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6A" w:rsidRPr="00844BF6" w:rsidRDefault="0040616A" w:rsidP="003276F5">
      <w:pPr>
        <w:jc w:val="center"/>
        <w:rPr>
          <w:b/>
          <w:i/>
          <w:sz w:val="44"/>
          <w:szCs w:val="44"/>
        </w:rPr>
      </w:pPr>
      <w:r w:rsidRPr="00844BF6">
        <w:rPr>
          <w:b/>
          <w:i/>
          <w:sz w:val="44"/>
          <w:szCs w:val="44"/>
        </w:rPr>
        <w:t>COURSE SYLLABUS</w:t>
      </w:r>
    </w:p>
    <w:p w:rsidR="0040616A" w:rsidRPr="00F032DA" w:rsidRDefault="0040616A" w:rsidP="0040616A">
      <w:pPr>
        <w:jc w:val="center"/>
        <w:rPr>
          <w:b/>
          <w:sz w:val="20"/>
          <w:szCs w:val="20"/>
        </w:rPr>
      </w:pPr>
    </w:p>
    <w:p w:rsidR="0040616A" w:rsidRPr="00844BF6" w:rsidRDefault="007A231B" w:rsidP="0040616A">
      <w:pPr>
        <w:rPr>
          <w:sz w:val="32"/>
          <w:szCs w:val="32"/>
        </w:rPr>
      </w:pPr>
      <w:r w:rsidRPr="00844BF6">
        <w:rPr>
          <w:b/>
          <w:sz w:val="32"/>
          <w:szCs w:val="32"/>
        </w:rPr>
        <w:t>Teacher:</w:t>
      </w:r>
      <w:r w:rsidR="0040616A" w:rsidRPr="00844BF6">
        <w:rPr>
          <w:b/>
          <w:sz w:val="32"/>
          <w:szCs w:val="32"/>
        </w:rPr>
        <w:t xml:space="preserve"> </w:t>
      </w:r>
      <w:r w:rsidR="0040616A" w:rsidRPr="00844BF6">
        <w:rPr>
          <w:b/>
          <w:sz w:val="32"/>
          <w:szCs w:val="32"/>
        </w:rPr>
        <w:tab/>
      </w:r>
      <w:r w:rsidR="00D613B7" w:rsidRPr="00844BF6">
        <w:rPr>
          <w:sz w:val="32"/>
          <w:szCs w:val="32"/>
        </w:rPr>
        <w:t>Mr</w:t>
      </w:r>
      <w:r w:rsidR="0040616A" w:rsidRPr="00844BF6">
        <w:rPr>
          <w:sz w:val="32"/>
          <w:szCs w:val="32"/>
        </w:rPr>
        <w:t xml:space="preserve">. </w:t>
      </w:r>
      <w:r w:rsidR="00D613B7" w:rsidRPr="00844BF6">
        <w:rPr>
          <w:sz w:val="32"/>
          <w:szCs w:val="32"/>
        </w:rPr>
        <w:t>Bill Dawson</w:t>
      </w:r>
      <w:r w:rsidR="00342690" w:rsidRPr="00844BF6">
        <w:rPr>
          <w:sz w:val="32"/>
          <w:szCs w:val="32"/>
        </w:rPr>
        <w:t xml:space="preserve">          </w:t>
      </w:r>
      <w:r w:rsidR="00342690" w:rsidRPr="00844BF6">
        <w:rPr>
          <w:b/>
          <w:sz w:val="32"/>
          <w:szCs w:val="32"/>
        </w:rPr>
        <w:t>Email:</w:t>
      </w:r>
      <w:r w:rsidR="00342690" w:rsidRPr="00844BF6">
        <w:rPr>
          <w:sz w:val="32"/>
          <w:szCs w:val="32"/>
        </w:rPr>
        <w:t xml:space="preserve"> </w:t>
      </w:r>
      <w:hyperlink r:id="rId6" w:history="1">
        <w:r w:rsidR="002B2266" w:rsidRPr="007057BE">
          <w:rPr>
            <w:rStyle w:val="Hyperlink"/>
            <w:sz w:val="32"/>
            <w:szCs w:val="32"/>
          </w:rPr>
          <w:t>bdriskill@amherst.k12.va.us</w:t>
        </w:r>
      </w:hyperlink>
    </w:p>
    <w:p w:rsidR="0040616A" w:rsidRPr="00844BF6" w:rsidRDefault="002B2266" w:rsidP="0040616A">
      <w:pPr>
        <w:rPr>
          <w:sz w:val="32"/>
          <w:szCs w:val="32"/>
        </w:rPr>
      </w:pPr>
      <w:r>
        <w:rPr>
          <w:sz w:val="32"/>
          <w:szCs w:val="32"/>
        </w:rPr>
        <w:tab/>
      </w:r>
      <w:r>
        <w:rPr>
          <w:sz w:val="32"/>
          <w:szCs w:val="32"/>
        </w:rPr>
        <w:tab/>
        <w:t>Room 210</w:t>
      </w:r>
      <w:r w:rsidR="00844BF6" w:rsidRPr="00844BF6">
        <w:rPr>
          <w:sz w:val="32"/>
          <w:szCs w:val="32"/>
        </w:rPr>
        <w:t xml:space="preserve">   </w:t>
      </w:r>
      <w:r w:rsidR="00342690" w:rsidRPr="00844BF6">
        <w:rPr>
          <w:sz w:val="32"/>
          <w:szCs w:val="32"/>
        </w:rPr>
        <w:t xml:space="preserve">                 </w:t>
      </w:r>
      <w:r w:rsidR="00342690" w:rsidRPr="00844BF6">
        <w:rPr>
          <w:b/>
          <w:sz w:val="32"/>
          <w:szCs w:val="32"/>
        </w:rPr>
        <w:t>Phone:</w:t>
      </w:r>
      <w:r w:rsidR="00342690" w:rsidRPr="00844BF6">
        <w:rPr>
          <w:sz w:val="32"/>
          <w:szCs w:val="32"/>
        </w:rPr>
        <w:t xml:space="preserve"> </w:t>
      </w:r>
      <w:r>
        <w:rPr>
          <w:rFonts w:eastAsia="Times"/>
          <w:sz w:val="32"/>
          <w:szCs w:val="32"/>
          <w:shd w:val="clear" w:color="auto" w:fill="FFFFFF"/>
        </w:rPr>
        <w:t>(434)946-2898</w:t>
      </w:r>
    </w:p>
    <w:p w:rsidR="0040616A" w:rsidRPr="00342690" w:rsidRDefault="0040616A" w:rsidP="0040616A">
      <w:pPr>
        <w:rPr>
          <w:sz w:val="20"/>
          <w:szCs w:val="20"/>
        </w:rPr>
      </w:pPr>
      <w:r>
        <w:tab/>
      </w:r>
      <w:r>
        <w:tab/>
      </w:r>
      <w:r w:rsidR="00DE0F8E">
        <w:t xml:space="preserve"> </w:t>
      </w:r>
    </w:p>
    <w:p w:rsidR="0040616A" w:rsidRDefault="0040616A" w:rsidP="0040616A">
      <w:r w:rsidRPr="00B5464E">
        <w:rPr>
          <w:b/>
        </w:rPr>
        <w:t>Course Title</w:t>
      </w:r>
      <w:r>
        <w:t xml:space="preserve">: </w:t>
      </w:r>
      <w:r>
        <w:tab/>
        <w:t xml:space="preserve">Algebra I </w:t>
      </w:r>
    </w:p>
    <w:p w:rsidR="0040616A" w:rsidRPr="00F032DA" w:rsidRDefault="0040616A" w:rsidP="0040616A">
      <w:pPr>
        <w:rPr>
          <w:sz w:val="20"/>
          <w:szCs w:val="20"/>
        </w:rPr>
      </w:pPr>
    </w:p>
    <w:p w:rsidR="00F032DA" w:rsidRDefault="0040616A" w:rsidP="0040616A">
      <w:r w:rsidRPr="00B5464E">
        <w:rPr>
          <w:b/>
        </w:rPr>
        <w:t>Course Description</w:t>
      </w:r>
      <w:r>
        <w:t>:</w:t>
      </w:r>
      <w:r w:rsidR="00B5464E">
        <w:t xml:space="preserve"> </w:t>
      </w:r>
    </w:p>
    <w:p w:rsidR="00090F39" w:rsidRDefault="00090F39" w:rsidP="0040616A"/>
    <w:p w:rsidR="0040616A" w:rsidRPr="00F032DA" w:rsidRDefault="00B5464E" w:rsidP="00F032DA">
      <w:pPr>
        <w:ind w:left="720" w:firstLine="720"/>
        <w:rPr>
          <w:u w:val="single"/>
        </w:rPr>
      </w:pPr>
      <w:r w:rsidRPr="00F032DA">
        <w:rPr>
          <w:u w:val="single"/>
        </w:rPr>
        <w:t>During the year we will be covering the following areas:</w:t>
      </w:r>
    </w:p>
    <w:p w:rsidR="00B5464E" w:rsidRPr="00F032DA" w:rsidRDefault="00B5464E" w:rsidP="00F032DA">
      <w:pPr>
        <w:ind w:left="720"/>
        <w:rPr>
          <w:sz w:val="20"/>
          <w:szCs w:val="20"/>
        </w:rPr>
      </w:pPr>
      <w:r w:rsidRPr="00F032DA">
        <w:rPr>
          <w:sz w:val="20"/>
          <w:szCs w:val="20"/>
        </w:rPr>
        <w:t>Exploring Expressions, Equations, and Functions; Exploring Rational Numbers; Solving Linear Equations; Using Proportional Reasoning; Graphing Relations and Functions; Analyzing Linear Equations; Solving Linear Inequalities</w:t>
      </w:r>
      <w:r w:rsidR="005A6FD7" w:rsidRPr="00F032DA">
        <w:rPr>
          <w:sz w:val="20"/>
          <w:szCs w:val="20"/>
        </w:rPr>
        <w:t>; Solving Systems of Equations; Exploring Polynomials; Factoring; Quadratic and Exponential Functions; Exploring Rational Expressions and Equations; Exploring Radical Expressions and Equations</w:t>
      </w:r>
      <w:r w:rsidRPr="00F032DA">
        <w:rPr>
          <w:sz w:val="20"/>
          <w:szCs w:val="20"/>
        </w:rPr>
        <w:t xml:space="preserve">. </w:t>
      </w:r>
    </w:p>
    <w:p w:rsidR="0040616A" w:rsidRPr="00F032DA" w:rsidRDefault="0040616A" w:rsidP="0040616A">
      <w:pPr>
        <w:rPr>
          <w:sz w:val="20"/>
          <w:szCs w:val="20"/>
        </w:rPr>
      </w:pPr>
    </w:p>
    <w:p w:rsidR="003276F5" w:rsidRPr="00F032DA" w:rsidRDefault="0040616A" w:rsidP="00C24E97">
      <w:pPr>
        <w:rPr>
          <w:sz w:val="20"/>
          <w:szCs w:val="20"/>
        </w:rPr>
      </w:pPr>
      <w:r w:rsidRPr="00B5464E">
        <w:rPr>
          <w:b/>
        </w:rPr>
        <w:t>Course Ob</w:t>
      </w:r>
      <w:r w:rsidR="00C24E97" w:rsidRPr="00B5464E">
        <w:rPr>
          <w:b/>
        </w:rPr>
        <w:t>jective</w:t>
      </w:r>
      <w:r w:rsidR="00C24E97">
        <w:t xml:space="preserve">: </w:t>
      </w:r>
      <w:r w:rsidR="00C24E97" w:rsidRPr="00F032DA">
        <w:rPr>
          <w:sz w:val="20"/>
          <w:szCs w:val="20"/>
        </w:rPr>
        <w:t xml:space="preserve">To prepare students for the standards of learning test in the above areas. </w:t>
      </w:r>
    </w:p>
    <w:p w:rsidR="0040616A" w:rsidRDefault="00C24E97" w:rsidP="003276F5">
      <w:pPr>
        <w:jc w:val="center"/>
      </w:pPr>
      <w:r w:rsidRPr="00EC4FB7">
        <w:rPr>
          <w:b/>
        </w:rPr>
        <w:t xml:space="preserve">ALL STUDENTS WILL TAKE THE ALGEBRA I SOL at the end of </w:t>
      </w:r>
      <w:r w:rsidR="005A6FD7">
        <w:rPr>
          <w:b/>
        </w:rPr>
        <w:t>the year</w:t>
      </w:r>
      <w:r>
        <w:t>.</w:t>
      </w:r>
    </w:p>
    <w:p w:rsidR="0013303B" w:rsidRPr="00F032DA" w:rsidRDefault="0013303B" w:rsidP="0040616A">
      <w:pPr>
        <w:rPr>
          <w:sz w:val="12"/>
          <w:szCs w:val="12"/>
        </w:rPr>
      </w:pPr>
    </w:p>
    <w:p w:rsidR="00C24E97" w:rsidRPr="00F032DA" w:rsidRDefault="00C24E97" w:rsidP="00C24E97">
      <w:pPr>
        <w:ind w:left="1440" w:hanging="1440"/>
        <w:rPr>
          <w:sz w:val="20"/>
          <w:szCs w:val="20"/>
        </w:rPr>
      </w:pPr>
      <w:r w:rsidRPr="00B5464E">
        <w:rPr>
          <w:b/>
        </w:rPr>
        <w:t>Materials</w:t>
      </w:r>
      <w:r>
        <w:t>:</w:t>
      </w:r>
      <w:r>
        <w:tab/>
      </w:r>
      <w:r w:rsidR="003276F5" w:rsidRPr="00F032DA">
        <w:rPr>
          <w:sz w:val="20"/>
          <w:szCs w:val="20"/>
        </w:rPr>
        <w:t xml:space="preserve">Pencil, Loose Leaf Paper, </w:t>
      </w:r>
      <w:r w:rsidR="003509FF">
        <w:rPr>
          <w:sz w:val="20"/>
          <w:szCs w:val="20"/>
        </w:rPr>
        <w:t>and Notebook</w:t>
      </w:r>
      <w:bookmarkStart w:id="0" w:name="_GoBack"/>
      <w:bookmarkEnd w:id="0"/>
      <w:r w:rsidR="003276F5" w:rsidRPr="00F032DA">
        <w:rPr>
          <w:sz w:val="20"/>
          <w:szCs w:val="20"/>
        </w:rPr>
        <w:t>). In class everything else will be provided.</w:t>
      </w:r>
    </w:p>
    <w:p w:rsidR="00F032DA" w:rsidRDefault="00F032DA" w:rsidP="00BC5301">
      <w:pPr>
        <w:ind w:left="1440" w:hanging="1440"/>
        <w:rPr>
          <w:b/>
        </w:rPr>
      </w:pPr>
    </w:p>
    <w:p w:rsidR="00BC5301" w:rsidRPr="004C1C03" w:rsidRDefault="00BC5301" w:rsidP="00BC5301">
      <w:pPr>
        <w:ind w:left="1440" w:hanging="1440"/>
        <w:rPr>
          <w:b/>
        </w:rPr>
      </w:pPr>
      <w:r>
        <w:rPr>
          <w:b/>
        </w:rPr>
        <w:t>Given:</w:t>
      </w:r>
      <w:r>
        <w:rPr>
          <w:b/>
        </w:rPr>
        <w:tab/>
      </w:r>
      <w:r w:rsidRPr="00F032DA">
        <w:rPr>
          <w:sz w:val="20"/>
          <w:szCs w:val="20"/>
        </w:rPr>
        <w:t xml:space="preserve">Your son/daughter will be provided with a textbook along with noteables and practice workbooks. We will be referring to and working out of these books throughout the year. </w:t>
      </w:r>
    </w:p>
    <w:p w:rsidR="00C24E97" w:rsidRPr="00F032DA" w:rsidRDefault="00C24E97" w:rsidP="00C24E97">
      <w:pPr>
        <w:ind w:left="1440" w:hanging="1440"/>
        <w:rPr>
          <w:sz w:val="20"/>
          <w:szCs w:val="20"/>
        </w:rPr>
      </w:pPr>
    </w:p>
    <w:p w:rsidR="00C24E97" w:rsidRDefault="00C24E97" w:rsidP="00C24E97">
      <w:pPr>
        <w:ind w:left="1440" w:hanging="1440"/>
        <w:rPr>
          <w:sz w:val="20"/>
          <w:szCs w:val="20"/>
        </w:rPr>
      </w:pPr>
      <w:r w:rsidRPr="00B5464E">
        <w:rPr>
          <w:b/>
        </w:rPr>
        <w:t>Grading</w:t>
      </w:r>
      <w:r>
        <w:t xml:space="preserve">: </w:t>
      </w:r>
      <w:r>
        <w:tab/>
      </w:r>
      <w:r w:rsidRPr="00F032DA">
        <w:rPr>
          <w:sz w:val="20"/>
          <w:szCs w:val="20"/>
        </w:rPr>
        <w:t>The nine week</w:t>
      </w:r>
      <w:r w:rsidR="008F5AA9">
        <w:rPr>
          <w:sz w:val="20"/>
          <w:szCs w:val="20"/>
        </w:rPr>
        <w:t xml:space="preserve"> grades are weighted as follows:</w:t>
      </w:r>
    </w:p>
    <w:p w:rsidR="008F5AA9" w:rsidRPr="00F032DA" w:rsidRDefault="008F5AA9" w:rsidP="00C24E97">
      <w:pPr>
        <w:ind w:left="1440" w:hanging="1440"/>
        <w:rPr>
          <w:sz w:val="20"/>
          <w:szCs w:val="20"/>
        </w:rPr>
      </w:pPr>
    </w:p>
    <w:p w:rsidR="00C24E97" w:rsidRPr="00F032DA" w:rsidRDefault="00C24E97" w:rsidP="00C24E97">
      <w:pPr>
        <w:ind w:left="1440" w:hanging="1440"/>
        <w:rPr>
          <w:sz w:val="20"/>
          <w:szCs w:val="20"/>
        </w:rPr>
      </w:pPr>
      <w:r w:rsidRPr="00F032DA">
        <w:rPr>
          <w:sz w:val="20"/>
          <w:szCs w:val="20"/>
        </w:rPr>
        <w:tab/>
      </w:r>
      <w:r w:rsidR="008F5AA9">
        <w:rPr>
          <w:sz w:val="20"/>
          <w:szCs w:val="20"/>
        </w:rPr>
        <w:t>Mastery of Content</w:t>
      </w:r>
      <w:r w:rsidR="00891722" w:rsidRPr="00F032DA">
        <w:rPr>
          <w:sz w:val="20"/>
          <w:szCs w:val="20"/>
        </w:rPr>
        <w:tab/>
      </w:r>
      <w:r w:rsidR="00F032DA">
        <w:rPr>
          <w:sz w:val="20"/>
          <w:szCs w:val="20"/>
        </w:rPr>
        <w:tab/>
      </w:r>
      <w:r w:rsidR="008F5AA9">
        <w:rPr>
          <w:sz w:val="20"/>
          <w:szCs w:val="20"/>
        </w:rPr>
        <w:t>6</w:t>
      </w:r>
      <w:r w:rsidRPr="00F032DA">
        <w:rPr>
          <w:sz w:val="20"/>
          <w:szCs w:val="20"/>
        </w:rPr>
        <w:t>0%</w:t>
      </w:r>
      <w:r w:rsidR="00F032DA" w:rsidRPr="00F032DA">
        <w:rPr>
          <w:sz w:val="20"/>
          <w:szCs w:val="20"/>
        </w:rPr>
        <w:t xml:space="preserve"> </w:t>
      </w:r>
    </w:p>
    <w:p w:rsidR="00C24E97" w:rsidRPr="00F032DA" w:rsidRDefault="00C24E97" w:rsidP="00C24E97">
      <w:pPr>
        <w:ind w:left="1440" w:hanging="1440"/>
        <w:rPr>
          <w:sz w:val="20"/>
          <w:szCs w:val="20"/>
        </w:rPr>
      </w:pPr>
      <w:r w:rsidRPr="00F032DA">
        <w:rPr>
          <w:sz w:val="20"/>
          <w:szCs w:val="20"/>
        </w:rPr>
        <w:tab/>
      </w:r>
      <w:r w:rsidR="008F5AA9">
        <w:rPr>
          <w:sz w:val="20"/>
          <w:szCs w:val="20"/>
        </w:rPr>
        <w:t>Measure of Progress</w:t>
      </w:r>
      <w:r w:rsidRPr="00F032DA">
        <w:rPr>
          <w:sz w:val="20"/>
          <w:szCs w:val="20"/>
        </w:rPr>
        <w:tab/>
      </w:r>
      <w:r w:rsidRPr="00F032DA">
        <w:rPr>
          <w:sz w:val="20"/>
          <w:szCs w:val="20"/>
        </w:rPr>
        <w:tab/>
      </w:r>
      <w:r w:rsidR="008F5AA9">
        <w:rPr>
          <w:sz w:val="20"/>
          <w:szCs w:val="20"/>
        </w:rPr>
        <w:t>4</w:t>
      </w:r>
      <w:r w:rsidRPr="00F032DA">
        <w:rPr>
          <w:sz w:val="20"/>
          <w:szCs w:val="20"/>
        </w:rPr>
        <w:t>0%</w:t>
      </w:r>
      <w:r w:rsidR="00F032DA">
        <w:rPr>
          <w:sz w:val="20"/>
          <w:szCs w:val="20"/>
        </w:rPr>
        <w:t xml:space="preserve">     </w:t>
      </w:r>
    </w:p>
    <w:p w:rsidR="00C24E97" w:rsidRPr="00F032DA" w:rsidRDefault="00891722" w:rsidP="00F032DA">
      <w:pPr>
        <w:ind w:left="1440" w:hanging="1440"/>
        <w:rPr>
          <w:sz w:val="16"/>
          <w:szCs w:val="16"/>
        </w:rPr>
      </w:pPr>
      <w:r w:rsidRPr="00F032DA">
        <w:rPr>
          <w:sz w:val="20"/>
          <w:szCs w:val="20"/>
        </w:rPr>
        <w:tab/>
      </w:r>
      <w:r w:rsidR="00D613B7" w:rsidRPr="00F032DA">
        <w:rPr>
          <w:sz w:val="20"/>
          <w:szCs w:val="20"/>
        </w:rPr>
        <w:tab/>
      </w:r>
    </w:p>
    <w:p w:rsidR="00DC211B" w:rsidRPr="00F032DA" w:rsidRDefault="00C24E97" w:rsidP="00C24E97">
      <w:pPr>
        <w:ind w:left="1440" w:hanging="1440"/>
        <w:rPr>
          <w:sz w:val="12"/>
          <w:szCs w:val="12"/>
        </w:rPr>
      </w:pPr>
      <w:r>
        <w:tab/>
      </w:r>
      <w:r w:rsidR="00F032DA" w:rsidRPr="00F032DA">
        <w:rPr>
          <w:sz w:val="20"/>
          <w:szCs w:val="20"/>
        </w:rPr>
        <w:t xml:space="preserve"> </w:t>
      </w:r>
    </w:p>
    <w:p w:rsidR="00F032DA" w:rsidRDefault="006B57E9" w:rsidP="0013303B">
      <w:pPr>
        <w:ind w:left="2160" w:hanging="2160"/>
        <w:rPr>
          <w:sz w:val="20"/>
          <w:szCs w:val="20"/>
        </w:rPr>
      </w:pPr>
      <w:r w:rsidRPr="00B5464E">
        <w:rPr>
          <w:b/>
        </w:rPr>
        <w:t>Make-up Work:</w:t>
      </w:r>
      <w:r w:rsidR="0013303B">
        <w:rPr>
          <w:b/>
        </w:rPr>
        <w:tab/>
      </w:r>
      <w:r w:rsidR="0013303B" w:rsidRPr="00F032DA">
        <w:rPr>
          <w:b/>
          <w:sz w:val="20"/>
          <w:szCs w:val="20"/>
        </w:rPr>
        <w:tab/>
      </w:r>
      <w:r w:rsidRPr="00F032DA">
        <w:rPr>
          <w:sz w:val="20"/>
          <w:szCs w:val="20"/>
        </w:rPr>
        <w:t xml:space="preserve"> </w:t>
      </w:r>
    </w:p>
    <w:p w:rsidR="00DC211B" w:rsidRDefault="00F032DA" w:rsidP="00F032DA">
      <w:pPr>
        <w:ind w:left="2160" w:hanging="1440"/>
      </w:pPr>
      <w:r>
        <w:rPr>
          <w:sz w:val="20"/>
          <w:szCs w:val="20"/>
        </w:rPr>
        <w:tab/>
      </w:r>
      <w:r w:rsidR="006B57E9" w:rsidRPr="00F032DA">
        <w:rPr>
          <w:sz w:val="20"/>
          <w:szCs w:val="20"/>
        </w:rPr>
        <w:t>The STUDENT is responsible for ge</w:t>
      </w:r>
      <w:r w:rsidR="0013303B" w:rsidRPr="00F032DA">
        <w:rPr>
          <w:sz w:val="20"/>
          <w:szCs w:val="20"/>
        </w:rPr>
        <w:t xml:space="preserve">tting missed notes from another </w:t>
      </w:r>
      <w:r w:rsidR="006B57E9" w:rsidRPr="00F032DA">
        <w:rPr>
          <w:sz w:val="20"/>
          <w:szCs w:val="20"/>
        </w:rPr>
        <w:t xml:space="preserve">classmate. All work that can be made up will be put in a designated location in the room. It will have the students name on it and </w:t>
      </w:r>
      <w:r w:rsidR="00DE0F8E" w:rsidRPr="00F032DA">
        <w:rPr>
          <w:sz w:val="20"/>
          <w:szCs w:val="20"/>
        </w:rPr>
        <w:t xml:space="preserve">will be </w:t>
      </w:r>
      <w:r w:rsidR="006B57E9" w:rsidRPr="00F032DA">
        <w:rPr>
          <w:sz w:val="20"/>
          <w:szCs w:val="20"/>
        </w:rPr>
        <w:t xml:space="preserve">due according to the student </w:t>
      </w:r>
      <w:r w:rsidR="00EC4FB7" w:rsidRPr="00F032DA">
        <w:rPr>
          <w:sz w:val="20"/>
          <w:szCs w:val="20"/>
        </w:rPr>
        <w:t>handbook</w:t>
      </w:r>
      <w:r w:rsidR="006B57E9" w:rsidRPr="00F032DA">
        <w:rPr>
          <w:sz w:val="20"/>
          <w:szCs w:val="20"/>
        </w:rPr>
        <w:t>. The student will make up any tests or quizzes the day they return unless there are unusual circumstances. Work not turned in by the due date or tests and quizzes not made up will be recorded as a 0.</w:t>
      </w:r>
      <w:r w:rsidR="006B57E9">
        <w:t xml:space="preserve"> </w:t>
      </w:r>
    </w:p>
    <w:p w:rsidR="00854299" w:rsidRPr="00854299" w:rsidRDefault="00854299" w:rsidP="00F032DA">
      <w:pPr>
        <w:ind w:left="2160" w:hanging="1440"/>
      </w:pPr>
    </w:p>
    <w:p w:rsidR="006B57E9" w:rsidRDefault="006B57E9" w:rsidP="00C24E97">
      <w:pPr>
        <w:ind w:left="1440" w:hanging="1440"/>
        <w:rPr>
          <w:b/>
        </w:rPr>
      </w:pPr>
      <w:r w:rsidRPr="00B5464E">
        <w:rPr>
          <w:b/>
        </w:rPr>
        <w:t>Classroom rules:</w:t>
      </w:r>
    </w:p>
    <w:p w:rsidR="006B57E9" w:rsidRPr="00F032DA" w:rsidRDefault="006B57E9" w:rsidP="006B57E9">
      <w:pPr>
        <w:numPr>
          <w:ilvl w:val="0"/>
          <w:numId w:val="1"/>
        </w:numPr>
        <w:rPr>
          <w:sz w:val="20"/>
          <w:szCs w:val="20"/>
        </w:rPr>
      </w:pPr>
      <w:r w:rsidRPr="00F032DA">
        <w:rPr>
          <w:sz w:val="20"/>
          <w:szCs w:val="20"/>
        </w:rPr>
        <w:t xml:space="preserve">Be in your seat and ready to go when the bell rings. </w:t>
      </w:r>
    </w:p>
    <w:p w:rsidR="006B57E9" w:rsidRPr="00F032DA" w:rsidRDefault="006B57E9" w:rsidP="006B57E9">
      <w:pPr>
        <w:numPr>
          <w:ilvl w:val="0"/>
          <w:numId w:val="1"/>
        </w:numPr>
        <w:rPr>
          <w:sz w:val="20"/>
          <w:szCs w:val="20"/>
        </w:rPr>
      </w:pPr>
      <w:r w:rsidRPr="00F032DA">
        <w:rPr>
          <w:sz w:val="20"/>
          <w:szCs w:val="20"/>
        </w:rPr>
        <w:t>Bring all materials and assignments to class.</w:t>
      </w:r>
    </w:p>
    <w:p w:rsidR="006B57E9" w:rsidRPr="00F032DA" w:rsidRDefault="006B57E9" w:rsidP="006B57E9">
      <w:pPr>
        <w:numPr>
          <w:ilvl w:val="0"/>
          <w:numId w:val="1"/>
        </w:numPr>
        <w:rPr>
          <w:sz w:val="20"/>
          <w:szCs w:val="20"/>
        </w:rPr>
      </w:pPr>
      <w:r w:rsidRPr="00F032DA">
        <w:rPr>
          <w:sz w:val="20"/>
          <w:szCs w:val="20"/>
        </w:rPr>
        <w:t xml:space="preserve">Do not touch anything that does not belong to you. </w:t>
      </w:r>
    </w:p>
    <w:p w:rsidR="006B57E9" w:rsidRPr="00F032DA" w:rsidRDefault="006B57E9" w:rsidP="006B57E9">
      <w:pPr>
        <w:numPr>
          <w:ilvl w:val="0"/>
          <w:numId w:val="1"/>
        </w:numPr>
        <w:rPr>
          <w:sz w:val="20"/>
          <w:szCs w:val="20"/>
        </w:rPr>
      </w:pPr>
      <w:r w:rsidRPr="00F032DA">
        <w:rPr>
          <w:sz w:val="20"/>
          <w:szCs w:val="20"/>
        </w:rPr>
        <w:t xml:space="preserve">Respect the teacher as well as other students. </w:t>
      </w:r>
    </w:p>
    <w:p w:rsidR="006B2A5B" w:rsidRPr="00F032DA" w:rsidRDefault="006B2A5B" w:rsidP="006B57E9">
      <w:pPr>
        <w:numPr>
          <w:ilvl w:val="0"/>
          <w:numId w:val="1"/>
        </w:numPr>
        <w:rPr>
          <w:sz w:val="20"/>
          <w:szCs w:val="20"/>
        </w:rPr>
      </w:pPr>
      <w:r w:rsidRPr="00F032DA">
        <w:rPr>
          <w:sz w:val="20"/>
          <w:szCs w:val="20"/>
        </w:rPr>
        <w:t xml:space="preserve">Do not talk during instruction. </w:t>
      </w:r>
    </w:p>
    <w:p w:rsidR="006B57E9" w:rsidRPr="00F032DA" w:rsidRDefault="006B57E9" w:rsidP="006B57E9">
      <w:pPr>
        <w:numPr>
          <w:ilvl w:val="0"/>
          <w:numId w:val="1"/>
        </w:numPr>
        <w:rPr>
          <w:sz w:val="20"/>
          <w:szCs w:val="20"/>
        </w:rPr>
      </w:pPr>
      <w:r w:rsidRPr="00F032DA">
        <w:rPr>
          <w:sz w:val="20"/>
          <w:szCs w:val="20"/>
        </w:rPr>
        <w:t xml:space="preserve">Follow directions the first time they are given. </w:t>
      </w:r>
    </w:p>
    <w:p w:rsidR="00F032DA" w:rsidRPr="00854299" w:rsidRDefault="0013303B" w:rsidP="00F032DA">
      <w:pPr>
        <w:rPr>
          <w:sz w:val="16"/>
          <w:szCs w:val="16"/>
        </w:rPr>
      </w:pPr>
      <w:r>
        <w:t xml:space="preserve"> </w:t>
      </w:r>
    </w:p>
    <w:p w:rsidR="006B57E9" w:rsidRDefault="006B2A5B" w:rsidP="00F032DA">
      <w:pPr>
        <w:rPr>
          <w:b/>
        </w:rPr>
      </w:pPr>
      <w:r w:rsidRPr="00B5464E">
        <w:rPr>
          <w:b/>
        </w:rPr>
        <w:t>Discipline:</w:t>
      </w:r>
      <w:r w:rsidR="00F207A5">
        <w:rPr>
          <w:b/>
        </w:rPr>
        <w:tab/>
      </w:r>
      <w:r w:rsidR="003E2CC1">
        <w:rPr>
          <w:b/>
        </w:rPr>
        <w:t>(All School Rules will be Followed!!)</w:t>
      </w:r>
    </w:p>
    <w:p w:rsidR="008F5AA9" w:rsidRPr="00B5464E" w:rsidRDefault="008F5AA9" w:rsidP="00F032DA">
      <w:pPr>
        <w:rPr>
          <w:b/>
        </w:rPr>
      </w:pPr>
    </w:p>
    <w:p w:rsidR="006B2A5B" w:rsidRPr="00F032DA" w:rsidRDefault="006B2A5B" w:rsidP="006B2A5B">
      <w:pPr>
        <w:numPr>
          <w:ilvl w:val="0"/>
          <w:numId w:val="2"/>
        </w:numPr>
        <w:rPr>
          <w:sz w:val="20"/>
          <w:szCs w:val="20"/>
        </w:rPr>
      </w:pPr>
      <w:r w:rsidRPr="00F032DA">
        <w:rPr>
          <w:sz w:val="20"/>
          <w:szCs w:val="20"/>
        </w:rPr>
        <w:t>First occurrence: Warning</w:t>
      </w:r>
    </w:p>
    <w:p w:rsidR="006B2A5B" w:rsidRPr="00F032DA" w:rsidRDefault="006B2A5B" w:rsidP="006B2A5B">
      <w:pPr>
        <w:numPr>
          <w:ilvl w:val="0"/>
          <w:numId w:val="2"/>
        </w:numPr>
        <w:rPr>
          <w:sz w:val="20"/>
          <w:szCs w:val="20"/>
        </w:rPr>
      </w:pPr>
      <w:r w:rsidRPr="00F032DA">
        <w:rPr>
          <w:sz w:val="20"/>
          <w:szCs w:val="20"/>
        </w:rPr>
        <w:t>Second occurrence: Parent Contact</w:t>
      </w:r>
    </w:p>
    <w:p w:rsidR="006B2A5B" w:rsidRDefault="006B2A5B" w:rsidP="006B2A5B">
      <w:pPr>
        <w:numPr>
          <w:ilvl w:val="0"/>
          <w:numId w:val="2"/>
        </w:numPr>
        <w:rPr>
          <w:sz w:val="20"/>
          <w:szCs w:val="20"/>
        </w:rPr>
      </w:pPr>
      <w:r w:rsidRPr="00F032DA">
        <w:rPr>
          <w:sz w:val="20"/>
          <w:szCs w:val="20"/>
        </w:rPr>
        <w:t>Third occurrence: Referral</w:t>
      </w:r>
    </w:p>
    <w:p w:rsidR="008F5AA9" w:rsidRPr="00F032DA" w:rsidRDefault="008F5AA9" w:rsidP="008F5AA9">
      <w:pPr>
        <w:ind w:left="1440"/>
        <w:rPr>
          <w:sz w:val="20"/>
          <w:szCs w:val="20"/>
        </w:rPr>
      </w:pPr>
    </w:p>
    <w:p w:rsidR="006B2A5B" w:rsidRPr="00854299" w:rsidRDefault="006B2A5B" w:rsidP="006B2A5B">
      <w:pPr>
        <w:rPr>
          <w:sz w:val="16"/>
          <w:szCs w:val="16"/>
        </w:rPr>
      </w:pPr>
    </w:p>
    <w:p w:rsidR="006B2A5B" w:rsidRDefault="006B2A5B" w:rsidP="00F032DA">
      <w:pPr>
        <w:jc w:val="center"/>
        <w:rPr>
          <w:b/>
        </w:rPr>
      </w:pPr>
      <w:r w:rsidRPr="00F032DA">
        <w:rPr>
          <w:b/>
        </w:rPr>
        <w:t xml:space="preserve">Depending on the severity of the offense and /or the </w:t>
      </w:r>
      <w:r w:rsidR="007A231B" w:rsidRPr="00F032DA">
        <w:rPr>
          <w:b/>
        </w:rPr>
        <w:t>situation</w:t>
      </w:r>
      <w:r w:rsidRPr="00F032DA">
        <w:rPr>
          <w:b/>
        </w:rPr>
        <w:t xml:space="preserve"> the teacher has the authority to go directly to step three as deemed necessary.</w:t>
      </w:r>
    </w:p>
    <w:p w:rsidR="008F5AA9" w:rsidRDefault="008F5AA9" w:rsidP="00F032DA">
      <w:pPr>
        <w:jc w:val="center"/>
        <w:rPr>
          <w:b/>
        </w:rPr>
      </w:pPr>
    </w:p>
    <w:p w:rsidR="008F5AA9" w:rsidRPr="00F032DA" w:rsidRDefault="008F5AA9" w:rsidP="00F032DA">
      <w:pPr>
        <w:jc w:val="center"/>
        <w:rPr>
          <w:b/>
        </w:rPr>
      </w:pPr>
    </w:p>
    <w:p w:rsidR="00F02933" w:rsidRPr="00F02933" w:rsidRDefault="00F02933" w:rsidP="00F02933">
      <w:pPr>
        <w:pStyle w:val="Heading1"/>
        <w:spacing w:before="120"/>
        <w:jc w:val="center"/>
        <w:rPr>
          <w:rFonts w:asciiTheme="minorHAnsi" w:hAnsiTheme="minorHAnsi"/>
          <w:sz w:val="24"/>
        </w:rPr>
      </w:pPr>
      <w:r w:rsidRPr="00F02933">
        <w:rPr>
          <w:rFonts w:asciiTheme="minorHAnsi" w:hAnsiTheme="minorHAnsi"/>
          <w:sz w:val="24"/>
        </w:rPr>
        <w:lastRenderedPageBreak/>
        <w:t>Mathematics Standards of Learning for Virginia Public Schools – 2016 Algebra I</w:t>
      </w:r>
    </w:p>
    <w:p w:rsidR="00F02933" w:rsidRPr="00F02933" w:rsidRDefault="00F02933" w:rsidP="00F02933">
      <w:pPr>
        <w:pStyle w:val="Paragraph"/>
        <w:rPr>
          <w:rFonts w:asciiTheme="minorHAnsi" w:hAnsiTheme="minorHAnsi"/>
          <w:sz w:val="18"/>
          <w:szCs w:val="18"/>
        </w:rPr>
      </w:pPr>
      <w:r w:rsidRPr="00F02933">
        <w:rPr>
          <w:rFonts w:asciiTheme="minorHAnsi" w:eastAsia="Times New Roman" w:hAnsiTheme="minorHAnsi"/>
          <w:sz w:val="18"/>
          <w:szCs w:val="18"/>
        </w:rPr>
        <w:t xml:space="preserve">The successful mastery of Algebra I is widely considered to be the gatekeeper to success in the study of upper-level mathematics.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w:t>
      </w:r>
      <w:r w:rsidRPr="00F02933">
        <w:rPr>
          <w:rFonts w:asciiTheme="minorHAnsi" w:hAnsiTheme="minorHAnsi"/>
          <w:sz w:val="18"/>
          <w:szCs w:val="18"/>
        </w:rPr>
        <w:t>All students are expected to achieve the Algebra I standards. The study of Algebra I assists students in generalizing patterns or modeling relevant, practical situations with algebraic models.  In order to assist students in developing meaning and connecting algebraic concepts to geometry and statistics, consideration should be given to the sequential development of concepts and skills by using concrete materials to assist students in making the transition from the numeric to the symbolic. Connections between Algebra I and other subject areas through practical applications may assist in helping students attach meaning to the abstract concepts of algebra.</w:t>
      </w:r>
    </w:p>
    <w:p w:rsidR="00F02933" w:rsidRPr="00F02933" w:rsidRDefault="00F02933" w:rsidP="00F02933">
      <w:pPr>
        <w:pStyle w:val="Paragraph"/>
        <w:rPr>
          <w:rFonts w:asciiTheme="minorHAnsi" w:hAnsiTheme="minorHAnsi"/>
          <w:sz w:val="18"/>
          <w:szCs w:val="18"/>
        </w:rPr>
      </w:pPr>
      <w:r w:rsidRPr="00F02933">
        <w:rPr>
          <w:rFonts w:asciiTheme="minorHAnsi" w:hAnsiTheme="minorHAnsi"/>
          <w:sz w:val="18"/>
          <w:szCs w:val="18"/>
        </w:rPr>
        <w:t>These standards require students to use algebra as a tool for representing and solving a variety of practical problems. Tables and graphs will be used to interpret algebraic expressions, equations, and inequalities and to analyze behaviors of functions.  These standards include a transformational approach to graphing functions and writing equations when given the graph of the equation. Transformational graphing builds a strong connection between algebraic and graphic representations of functions. Graphing utilities (calculators, computers, and other technology tools) will be used to assist in teaching and learning. Graphing utilities facilitate visualizing, analyzing, and understanding algebraic and statistical behaviors and provide a powerful tool for solving and verifying solutions.</w:t>
      </w:r>
    </w:p>
    <w:p w:rsidR="00F02933" w:rsidRPr="00F02933" w:rsidRDefault="00F02933" w:rsidP="00F02933">
      <w:pPr>
        <w:pStyle w:val="Heading2"/>
        <w:spacing w:before="0"/>
        <w:contextualSpacing/>
        <w:rPr>
          <w:rFonts w:asciiTheme="minorHAnsi" w:hAnsiTheme="minorHAnsi"/>
          <w:sz w:val="24"/>
          <w:szCs w:val="24"/>
        </w:rPr>
      </w:pPr>
      <w:r w:rsidRPr="00F02933">
        <w:rPr>
          <w:rFonts w:asciiTheme="minorHAnsi" w:hAnsiTheme="minorHAnsi"/>
          <w:sz w:val="24"/>
          <w:szCs w:val="24"/>
        </w:rPr>
        <w:t>Expressions and Operations</w:t>
      </w:r>
    </w:p>
    <w:p w:rsidR="00F02933" w:rsidRPr="00F02933" w:rsidRDefault="00F02933" w:rsidP="00F02933">
      <w:pPr>
        <w:tabs>
          <w:tab w:val="left" w:pos="1080"/>
        </w:tabs>
        <w:autoSpaceDE w:val="0"/>
        <w:autoSpaceDN w:val="0"/>
        <w:adjustRightInd w:val="0"/>
        <w:ind w:left="990" w:hanging="990"/>
        <w:contextualSpacing/>
        <w:rPr>
          <w:rFonts w:asciiTheme="minorHAnsi" w:hAnsiTheme="minorHAnsi"/>
          <w:sz w:val="18"/>
          <w:szCs w:val="18"/>
        </w:rPr>
      </w:pPr>
      <w:r w:rsidRPr="00F02933">
        <w:rPr>
          <w:rFonts w:asciiTheme="minorHAnsi" w:hAnsiTheme="minorHAnsi"/>
          <w:sz w:val="18"/>
          <w:szCs w:val="18"/>
        </w:rPr>
        <w:t>A.1</w:t>
      </w:r>
      <w:r w:rsidRPr="00F02933">
        <w:rPr>
          <w:rFonts w:asciiTheme="minorHAnsi" w:hAnsiTheme="minorHAnsi"/>
          <w:sz w:val="18"/>
          <w:szCs w:val="18"/>
        </w:rPr>
        <w:tab/>
      </w:r>
      <w:r w:rsidRPr="00F02933">
        <w:rPr>
          <w:rFonts w:asciiTheme="minorHAnsi" w:hAnsiTheme="minorHAnsi"/>
          <w:sz w:val="18"/>
          <w:szCs w:val="18"/>
        </w:rPr>
        <w:tab/>
        <w:t xml:space="preserve">The student will </w:t>
      </w:r>
    </w:p>
    <w:p w:rsidR="00F02933" w:rsidRPr="00F02933" w:rsidRDefault="00F02933" w:rsidP="00F02933">
      <w:pPr>
        <w:pStyle w:val="ListParagraph"/>
        <w:numPr>
          <w:ilvl w:val="0"/>
          <w:numId w:val="4"/>
        </w:numPr>
        <w:tabs>
          <w:tab w:val="left" w:pos="1080"/>
        </w:tabs>
        <w:autoSpaceDE w:val="0"/>
        <w:autoSpaceDN w:val="0"/>
        <w:adjustRightInd w:val="0"/>
        <w:rPr>
          <w:rFonts w:asciiTheme="minorHAnsi" w:hAnsiTheme="minorHAnsi"/>
          <w:sz w:val="18"/>
          <w:szCs w:val="18"/>
        </w:rPr>
      </w:pPr>
      <w:r w:rsidRPr="00F02933">
        <w:rPr>
          <w:rFonts w:asciiTheme="minorHAnsi" w:hAnsiTheme="minorHAnsi"/>
          <w:sz w:val="18"/>
          <w:szCs w:val="18"/>
        </w:rPr>
        <w:t xml:space="preserve">represent verbal quantitative situations algebraically; and </w:t>
      </w:r>
    </w:p>
    <w:p w:rsidR="00F02933" w:rsidRPr="00F02933" w:rsidRDefault="00F02933" w:rsidP="00F02933">
      <w:pPr>
        <w:pStyle w:val="SOLNumber"/>
        <w:numPr>
          <w:ilvl w:val="0"/>
          <w:numId w:val="4"/>
        </w:numPr>
        <w:tabs>
          <w:tab w:val="left" w:pos="1080"/>
        </w:tabs>
        <w:spacing w:before="0"/>
        <w:contextualSpacing/>
        <w:rPr>
          <w:rFonts w:asciiTheme="minorHAnsi" w:hAnsiTheme="minorHAnsi"/>
          <w:sz w:val="18"/>
          <w:szCs w:val="18"/>
        </w:rPr>
      </w:pPr>
      <w:r w:rsidRPr="00F02933">
        <w:rPr>
          <w:rFonts w:asciiTheme="minorHAnsi" w:eastAsia="Times New Roman" w:hAnsiTheme="minorHAnsi"/>
          <w:sz w:val="18"/>
          <w:szCs w:val="18"/>
        </w:rPr>
        <w:t>evaluate algebraic expressions for given replacement values of the variables.</w:t>
      </w:r>
    </w:p>
    <w:p w:rsidR="00F02933" w:rsidRPr="00F02933" w:rsidRDefault="00F02933" w:rsidP="00F02933">
      <w:pPr>
        <w:pStyle w:val="SOLNumber"/>
        <w:tabs>
          <w:tab w:val="left" w:pos="1080"/>
        </w:tabs>
        <w:spacing w:before="0"/>
        <w:ind w:left="1440" w:firstLine="0"/>
        <w:contextualSpacing/>
        <w:rPr>
          <w:rFonts w:asciiTheme="minorHAnsi" w:hAnsiTheme="minorHAnsi"/>
          <w:sz w:val="18"/>
          <w:szCs w:val="18"/>
        </w:rPr>
      </w:pPr>
    </w:p>
    <w:p w:rsidR="00F02933" w:rsidRPr="00F02933" w:rsidRDefault="00F02933" w:rsidP="00F02933">
      <w:pPr>
        <w:pStyle w:val="SOLNumber"/>
        <w:tabs>
          <w:tab w:val="left" w:pos="1080"/>
        </w:tabs>
        <w:spacing w:before="0"/>
        <w:ind w:left="1080" w:hanging="1080"/>
        <w:contextualSpacing/>
        <w:rPr>
          <w:rFonts w:asciiTheme="minorHAnsi" w:hAnsiTheme="minorHAnsi"/>
          <w:sz w:val="18"/>
          <w:szCs w:val="18"/>
        </w:rPr>
      </w:pPr>
      <w:r w:rsidRPr="00F02933">
        <w:rPr>
          <w:rFonts w:asciiTheme="minorHAnsi" w:hAnsiTheme="minorHAnsi"/>
          <w:color w:val="000000"/>
          <w:sz w:val="18"/>
          <w:szCs w:val="18"/>
        </w:rPr>
        <w:t>A.2</w:t>
      </w:r>
      <w:r w:rsidRPr="00F02933">
        <w:rPr>
          <w:rFonts w:asciiTheme="minorHAnsi" w:hAnsiTheme="minorHAnsi"/>
          <w:color w:val="000000"/>
          <w:sz w:val="18"/>
          <w:szCs w:val="18"/>
        </w:rPr>
        <w:tab/>
        <w:t>The student will perform operations on polynomials, including</w:t>
      </w:r>
    </w:p>
    <w:p w:rsidR="00F02933" w:rsidRPr="00F02933" w:rsidRDefault="00F02933" w:rsidP="00F02933">
      <w:pPr>
        <w:pStyle w:val="SOLBullet"/>
        <w:tabs>
          <w:tab w:val="left" w:pos="1080"/>
        </w:tabs>
        <w:ind w:left="1440" w:hanging="533"/>
        <w:contextualSpacing/>
        <w:rPr>
          <w:rFonts w:asciiTheme="minorHAnsi" w:hAnsiTheme="minorHAnsi"/>
          <w:sz w:val="18"/>
          <w:szCs w:val="18"/>
        </w:rPr>
      </w:pPr>
      <w:r w:rsidRPr="00F02933">
        <w:rPr>
          <w:rFonts w:asciiTheme="minorHAnsi" w:hAnsiTheme="minorHAnsi"/>
          <w:sz w:val="18"/>
          <w:szCs w:val="18"/>
        </w:rPr>
        <w:tab/>
        <w:t>a)</w:t>
      </w:r>
      <w:r w:rsidRPr="00F02933">
        <w:rPr>
          <w:rFonts w:asciiTheme="minorHAnsi" w:hAnsiTheme="minorHAnsi"/>
          <w:sz w:val="18"/>
          <w:szCs w:val="18"/>
        </w:rPr>
        <w:tab/>
        <w:t>applying the laws of exponents to perform operations on expressions;</w:t>
      </w:r>
    </w:p>
    <w:p w:rsidR="00F02933" w:rsidRPr="00F02933" w:rsidRDefault="00F02933" w:rsidP="00F02933">
      <w:pPr>
        <w:pStyle w:val="SOLBullet"/>
        <w:numPr>
          <w:ilvl w:val="0"/>
          <w:numId w:val="5"/>
        </w:numPr>
        <w:tabs>
          <w:tab w:val="left" w:pos="1080"/>
        </w:tabs>
        <w:contextualSpacing/>
        <w:rPr>
          <w:rFonts w:asciiTheme="minorHAnsi" w:hAnsiTheme="minorHAnsi"/>
          <w:sz w:val="18"/>
          <w:szCs w:val="18"/>
        </w:rPr>
      </w:pPr>
      <w:r w:rsidRPr="00F02933">
        <w:rPr>
          <w:rFonts w:asciiTheme="minorHAnsi" w:hAnsiTheme="minorHAnsi"/>
          <w:sz w:val="18"/>
          <w:szCs w:val="18"/>
        </w:rPr>
        <w:t>adding, subtracting, multiplying, and dividing polynomials; and</w:t>
      </w:r>
    </w:p>
    <w:p w:rsidR="00F02933" w:rsidRPr="00F02933" w:rsidRDefault="00F02933" w:rsidP="00F02933">
      <w:pPr>
        <w:pStyle w:val="SOLBullet"/>
        <w:tabs>
          <w:tab w:val="left" w:pos="1080"/>
        </w:tabs>
        <w:ind w:left="1440" w:hanging="533"/>
        <w:contextualSpacing/>
        <w:rPr>
          <w:rFonts w:asciiTheme="minorHAnsi" w:hAnsiTheme="minorHAnsi"/>
          <w:color w:val="000000"/>
          <w:sz w:val="18"/>
          <w:szCs w:val="18"/>
        </w:rPr>
      </w:pPr>
      <w:r w:rsidRPr="00F02933">
        <w:rPr>
          <w:rFonts w:asciiTheme="minorHAnsi" w:hAnsiTheme="minorHAnsi"/>
          <w:color w:val="000000"/>
          <w:sz w:val="18"/>
          <w:szCs w:val="18"/>
        </w:rPr>
        <w:tab/>
        <w:t>c)</w:t>
      </w:r>
      <w:r w:rsidRPr="00F02933">
        <w:rPr>
          <w:rFonts w:asciiTheme="minorHAnsi" w:hAnsiTheme="minorHAnsi"/>
          <w:color w:val="000000"/>
          <w:sz w:val="18"/>
          <w:szCs w:val="18"/>
        </w:rPr>
        <w:tab/>
        <w:t xml:space="preserve">factoring completely first- and second-degree binomials and trinomials in one </w:t>
      </w:r>
    </w:p>
    <w:p w:rsidR="00F02933" w:rsidRPr="00F02933" w:rsidRDefault="00F02933" w:rsidP="00F02933">
      <w:pPr>
        <w:pStyle w:val="SOLBullet"/>
        <w:ind w:left="1166" w:firstLine="274"/>
        <w:contextualSpacing/>
        <w:rPr>
          <w:rFonts w:asciiTheme="minorHAnsi" w:hAnsiTheme="minorHAnsi"/>
          <w:sz w:val="18"/>
          <w:szCs w:val="18"/>
        </w:rPr>
      </w:pPr>
      <w:r w:rsidRPr="00F02933">
        <w:rPr>
          <w:rFonts w:asciiTheme="minorHAnsi" w:hAnsiTheme="minorHAnsi"/>
          <w:color w:val="000000"/>
          <w:sz w:val="18"/>
          <w:szCs w:val="18"/>
        </w:rPr>
        <w:t>variable.</w:t>
      </w:r>
      <w:r w:rsidRPr="00F02933">
        <w:rPr>
          <w:rFonts w:asciiTheme="minorHAnsi" w:hAnsiTheme="minorHAnsi"/>
          <w:sz w:val="18"/>
          <w:szCs w:val="18"/>
        </w:rPr>
        <w:t xml:space="preserve"> </w:t>
      </w:r>
    </w:p>
    <w:p w:rsidR="00F02933" w:rsidRPr="00F02933" w:rsidRDefault="00F02933" w:rsidP="00F02933">
      <w:pPr>
        <w:pStyle w:val="SOLNumber"/>
        <w:tabs>
          <w:tab w:val="left" w:pos="1080"/>
          <w:tab w:val="left" w:pos="5000"/>
          <w:tab w:val="left" w:pos="5147"/>
        </w:tabs>
        <w:spacing w:before="0"/>
        <w:ind w:left="1080" w:hanging="1080"/>
        <w:contextualSpacing/>
        <w:rPr>
          <w:rFonts w:asciiTheme="minorHAnsi" w:eastAsia="Times New Roman" w:hAnsiTheme="minorHAnsi"/>
          <w:color w:val="000000"/>
          <w:sz w:val="18"/>
          <w:szCs w:val="18"/>
        </w:rPr>
      </w:pPr>
      <w:r w:rsidRPr="00F02933">
        <w:rPr>
          <w:rFonts w:asciiTheme="minorHAnsi" w:hAnsiTheme="minorHAnsi"/>
          <w:color w:val="000000"/>
          <w:sz w:val="18"/>
          <w:szCs w:val="18"/>
        </w:rPr>
        <w:t>A.3</w:t>
      </w:r>
      <w:r w:rsidRPr="00F02933">
        <w:rPr>
          <w:rFonts w:asciiTheme="minorHAnsi" w:hAnsiTheme="minorHAnsi"/>
          <w:color w:val="000000"/>
          <w:sz w:val="18"/>
          <w:szCs w:val="18"/>
        </w:rPr>
        <w:tab/>
      </w:r>
      <w:r w:rsidRPr="00F02933">
        <w:rPr>
          <w:rFonts w:asciiTheme="minorHAnsi" w:eastAsia="Times New Roman" w:hAnsiTheme="minorHAnsi"/>
          <w:color w:val="000000"/>
          <w:sz w:val="18"/>
          <w:szCs w:val="18"/>
        </w:rPr>
        <w:t>The student will simplify</w:t>
      </w:r>
    </w:p>
    <w:p w:rsidR="00F02933" w:rsidRPr="00F02933" w:rsidRDefault="00F02933" w:rsidP="00F02933">
      <w:pPr>
        <w:pStyle w:val="ListParagraph"/>
        <w:numPr>
          <w:ilvl w:val="1"/>
          <w:numId w:val="3"/>
        </w:numPr>
        <w:tabs>
          <w:tab w:val="left" w:pos="5000"/>
          <w:tab w:val="left" w:pos="5147"/>
        </w:tabs>
        <w:autoSpaceDE w:val="0"/>
        <w:autoSpaceDN w:val="0"/>
        <w:adjustRightInd w:val="0"/>
        <w:rPr>
          <w:rFonts w:asciiTheme="minorHAnsi" w:hAnsiTheme="minorHAnsi"/>
          <w:color w:val="000000"/>
          <w:sz w:val="18"/>
          <w:szCs w:val="18"/>
        </w:rPr>
      </w:pPr>
      <w:r w:rsidRPr="00F02933">
        <w:rPr>
          <w:rFonts w:asciiTheme="minorHAnsi" w:hAnsiTheme="minorHAnsi"/>
          <w:color w:val="000000"/>
          <w:sz w:val="18"/>
          <w:szCs w:val="18"/>
        </w:rPr>
        <w:t xml:space="preserve">square roots of whole numbers and monomial algebraic expressions; </w:t>
      </w:r>
    </w:p>
    <w:p w:rsidR="00F02933" w:rsidRPr="00F02933" w:rsidRDefault="00F02933" w:rsidP="00F02933">
      <w:pPr>
        <w:pStyle w:val="ListParagraph"/>
        <w:numPr>
          <w:ilvl w:val="1"/>
          <w:numId w:val="3"/>
        </w:numPr>
        <w:tabs>
          <w:tab w:val="left" w:pos="5000"/>
          <w:tab w:val="left" w:pos="5147"/>
        </w:tabs>
        <w:autoSpaceDE w:val="0"/>
        <w:autoSpaceDN w:val="0"/>
        <w:adjustRightInd w:val="0"/>
        <w:rPr>
          <w:rFonts w:asciiTheme="minorHAnsi" w:hAnsiTheme="minorHAnsi"/>
          <w:color w:val="000000"/>
          <w:sz w:val="18"/>
          <w:szCs w:val="18"/>
        </w:rPr>
      </w:pPr>
      <w:r w:rsidRPr="00F02933">
        <w:rPr>
          <w:rFonts w:asciiTheme="minorHAnsi" w:hAnsiTheme="minorHAnsi"/>
          <w:color w:val="000000"/>
          <w:sz w:val="18"/>
          <w:szCs w:val="18"/>
        </w:rPr>
        <w:t>cube roots of integers; and</w:t>
      </w:r>
    </w:p>
    <w:p w:rsidR="00F02933" w:rsidRPr="00F02933" w:rsidRDefault="00F02933" w:rsidP="00F02933">
      <w:pPr>
        <w:pStyle w:val="ListParagraph"/>
        <w:numPr>
          <w:ilvl w:val="1"/>
          <w:numId w:val="3"/>
        </w:numPr>
        <w:tabs>
          <w:tab w:val="left" w:pos="5000"/>
          <w:tab w:val="left" w:pos="5147"/>
        </w:tabs>
        <w:autoSpaceDE w:val="0"/>
        <w:autoSpaceDN w:val="0"/>
        <w:adjustRightInd w:val="0"/>
        <w:rPr>
          <w:rFonts w:asciiTheme="minorHAnsi" w:hAnsiTheme="minorHAnsi"/>
          <w:color w:val="000000"/>
          <w:sz w:val="18"/>
          <w:szCs w:val="18"/>
        </w:rPr>
      </w:pPr>
      <w:r w:rsidRPr="00F02933">
        <w:rPr>
          <w:rFonts w:asciiTheme="minorHAnsi" w:hAnsiTheme="minorHAnsi"/>
          <w:color w:val="000000"/>
          <w:sz w:val="18"/>
          <w:szCs w:val="18"/>
        </w:rPr>
        <w:t>numerical expressions containing square or cube roots.</w:t>
      </w:r>
    </w:p>
    <w:p w:rsidR="00F02933" w:rsidRPr="00F02933" w:rsidRDefault="00F02933" w:rsidP="00F02933">
      <w:pPr>
        <w:pStyle w:val="Heading2"/>
        <w:spacing w:before="0"/>
        <w:contextualSpacing/>
        <w:rPr>
          <w:rFonts w:asciiTheme="minorHAnsi" w:hAnsiTheme="minorHAnsi"/>
          <w:sz w:val="24"/>
          <w:szCs w:val="24"/>
        </w:rPr>
      </w:pPr>
      <w:r w:rsidRPr="00F02933">
        <w:rPr>
          <w:rFonts w:asciiTheme="minorHAnsi" w:hAnsiTheme="minorHAnsi"/>
          <w:sz w:val="24"/>
          <w:szCs w:val="24"/>
        </w:rPr>
        <w:t>Equations and Inequalities</w:t>
      </w:r>
    </w:p>
    <w:p w:rsidR="00F02933" w:rsidRPr="00F02933" w:rsidRDefault="00F02933" w:rsidP="00F02933">
      <w:pPr>
        <w:pStyle w:val="SOLNumber"/>
        <w:tabs>
          <w:tab w:val="left" w:pos="1080"/>
        </w:tabs>
        <w:spacing w:before="0"/>
        <w:contextualSpacing/>
        <w:rPr>
          <w:rFonts w:asciiTheme="minorHAnsi" w:hAnsiTheme="minorHAnsi"/>
          <w:sz w:val="18"/>
          <w:szCs w:val="18"/>
        </w:rPr>
      </w:pPr>
      <w:r w:rsidRPr="00F02933">
        <w:rPr>
          <w:rFonts w:asciiTheme="minorHAnsi" w:hAnsiTheme="minorHAnsi"/>
          <w:sz w:val="18"/>
          <w:szCs w:val="18"/>
        </w:rPr>
        <w:t>A.4</w:t>
      </w:r>
      <w:r w:rsidRPr="00F02933">
        <w:rPr>
          <w:rFonts w:asciiTheme="minorHAnsi" w:hAnsiTheme="minorHAnsi"/>
          <w:sz w:val="18"/>
          <w:szCs w:val="18"/>
        </w:rPr>
        <w:tab/>
      </w:r>
      <w:r w:rsidRPr="00F02933">
        <w:rPr>
          <w:rFonts w:asciiTheme="minorHAnsi" w:hAnsiTheme="minorHAnsi"/>
          <w:sz w:val="18"/>
          <w:szCs w:val="18"/>
        </w:rPr>
        <w:tab/>
        <w:t xml:space="preserve">The student will solve </w:t>
      </w:r>
    </w:p>
    <w:p w:rsidR="00F02933" w:rsidRPr="00F02933" w:rsidRDefault="00F02933" w:rsidP="00F02933">
      <w:pPr>
        <w:pStyle w:val="SOLBullet"/>
        <w:numPr>
          <w:ilvl w:val="1"/>
          <w:numId w:val="6"/>
        </w:numPr>
        <w:tabs>
          <w:tab w:val="left" w:pos="1080"/>
        </w:tabs>
        <w:contextualSpacing/>
        <w:rPr>
          <w:rFonts w:asciiTheme="minorHAnsi" w:hAnsiTheme="minorHAnsi"/>
          <w:sz w:val="18"/>
          <w:szCs w:val="18"/>
        </w:rPr>
      </w:pPr>
      <w:r w:rsidRPr="00F02933">
        <w:rPr>
          <w:rFonts w:asciiTheme="minorHAnsi" w:hAnsiTheme="minorHAnsi"/>
          <w:sz w:val="18"/>
          <w:szCs w:val="18"/>
        </w:rPr>
        <w:t>multistep linear equations in one variable algebraically</w:t>
      </w:r>
      <w:r w:rsidRPr="00F02933">
        <w:rPr>
          <w:rFonts w:asciiTheme="minorHAnsi" w:hAnsiTheme="minorHAnsi"/>
          <w:color w:val="000000"/>
          <w:sz w:val="18"/>
          <w:szCs w:val="18"/>
        </w:rPr>
        <w:t>;</w:t>
      </w:r>
    </w:p>
    <w:p w:rsidR="00F02933" w:rsidRPr="00F02933" w:rsidRDefault="00F02933" w:rsidP="00F02933">
      <w:pPr>
        <w:pStyle w:val="SOLBullet"/>
        <w:numPr>
          <w:ilvl w:val="1"/>
          <w:numId w:val="6"/>
        </w:numPr>
        <w:tabs>
          <w:tab w:val="left" w:pos="1080"/>
        </w:tabs>
        <w:contextualSpacing/>
        <w:rPr>
          <w:rFonts w:asciiTheme="minorHAnsi" w:hAnsiTheme="minorHAnsi"/>
          <w:sz w:val="18"/>
          <w:szCs w:val="18"/>
        </w:rPr>
      </w:pPr>
      <w:r w:rsidRPr="00F02933">
        <w:rPr>
          <w:rFonts w:asciiTheme="minorHAnsi" w:hAnsiTheme="minorHAnsi"/>
          <w:sz w:val="18"/>
          <w:szCs w:val="18"/>
        </w:rPr>
        <w:t>quadratic equations in one variable algebraically;</w:t>
      </w:r>
    </w:p>
    <w:p w:rsidR="00F02933" w:rsidRPr="00F02933" w:rsidRDefault="00F02933" w:rsidP="00F02933">
      <w:pPr>
        <w:pStyle w:val="SOLBullet"/>
        <w:numPr>
          <w:ilvl w:val="1"/>
          <w:numId w:val="6"/>
        </w:numPr>
        <w:tabs>
          <w:tab w:val="left" w:pos="1080"/>
        </w:tabs>
        <w:contextualSpacing/>
        <w:rPr>
          <w:rFonts w:asciiTheme="minorHAnsi" w:hAnsiTheme="minorHAnsi"/>
          <w:color w:val="000000"/>
          <w:sz w:val="18"/>
          <w:szCs w:val="18"/>
        </w:rPr>
      </w:pPr>
      <w:r w:rsidRPr="00F02933">
        <w:rPr>
          <w:rFonts w:asciiTheme="minorHAnsi" w:hAnsiTheme="minorHAnsi"/>
          <w:sz w:val="18"/>
          <w:szCs w:val="18"/>
        </w:rPr>
        <w:t>literal</w:t>
      </w:r>
      <w:r w:rsidRPr="00F02933">
        <w:rPr>
          <w:rFonts w:asciiTheme="minorHAnsi" w:hAnsiTheme="minorHAnsi"/>
          <w:color w:val="000000"/>
          <w:sz w:val="18"/>
          <w:szCs w:val="18"/>
        </w:rPr>
        <w:t xml:space="preserve"> equations for a specified variable;</w:t>
      </w:r>
    </w:p>
    <w:p w:rsidR="00F02933" w:rsidRPr="00F02933" w:rsidRDefault="00F02933" w:rsidP="00F02933">
      <w:pPr>
        <w:pStyle w:val="ListParagraph"/>
        <w:numPr>
          <w:ilvl w:val="1"/>
          <w:numId w:val="6"/>
        </w:numPr>
        <w:tabs>
          <w:tab w:val="left" w:pos="-1440"/>
          <w:tab w:val="left" w:pos="1080"/>
        </w:tabs>
        <w:rPr>
          <w:rFonts w:asciiTheme="minorHAnsi" w:hAnsiTheme="minorHAnsi"/>
          <w:color w:val="000000"/>
          <w:sz w:val="18"/>
          <w:szCs w:val="18"/>
        </w:rPr>
      </w:pPr>
      <w:r w:rsidRPr="00F02933">
        <w:rPr>
          <w:rFonts w:asciiTheme="minorHAnsi" w:hAnsiTheme="minorHAnsi"/>
          <w:color w:val="000000"/>
          <w:sz w:val="18"/>
          <w:szCs w:val="18"/>
        </w:rPr>
        <w:t>systems of two linear equations in two variables algebraically and graphically; and</w:t>
      </w:r>
    </w:p>
    <w:p w:rsidR="00F02933" w:rsidRPr="00F02933" w:rsidRDefault="00F02933" w:rsidP="00F02933">
      <w:pPr>
        <w:pStyle w:val="ListParagraph"/>
        <w:numPr>
          <w:ilvl w:val="0"/>
          <w:numId w:val="7"/>
        </w:numPr>
        <w:tabs>
          <w:tab w:val="left" w:pos="-1440"/>
          <w:tab w:val="left" w:pos="1080"/>
        </w:tabs>
        <w:rPr>
          <w:rFonts w:asciiTheme="minorHAnsi" w:hAnsiTheme="minorHAnsi"/>
          <w:color w:val="000000"/>
          <w:sz w:val="18"/>
          <w:szCs w:val="18"/>
        </w:rPr>
      </w:pPr>
      <w:r w:rsidRPr="00F02933">
        <w:rPr>
          <w:rFonts w:asciiTheme="minorHAnsi" w:hAnsiTheme="minorHAnsi"/>
          <w:color w:val="000000"/>
          <w:sz w:val="18"/>
          <w:szCs w:val="18"/>
        </w:rPr>
        <w:t>practical problems involving equations and systems of equations.</w:t>
      </w:r>
      <w:r w:rsidRPr="00F02933">
        <w:rPr>
          <w:rFonts w:asciiTheme="minorHAnsi" w:hAnsiTheme="minorHAnsi"/>
          <w:sz w:val="18"/>
          <w:szCs w:val="18"/>
        </w:rPr>
        <w:t xml:space="preserve"> </w:t>
      </w:r>
    </w:p>
    <w:p w:rsidR="00F02933" w:rsidRPr="00F02933" w:rsidRDefault="00F02933" w:rsidP="00F02933">
      <w:pPr>
        <w:tabs>
          <w:tab w:val="left" w:pos="-1440"/>
          <w:tab w:val="left" w:pos="1080"/>
        </w:tabs>
        <w:contextualSpacing/>
        <w:rPr>
          <w:rFonts w:asciiTheme="minorHAnsi" w:hAnsiTheme="minorHAnsi"/>
          <w:color w:val="000000"/>
          <w:sz w:val="18"/>
          <w:szCs w:val="18"/>
        </w:rPr>
      </w:pPr>
      <w:r w:rsidRPr="00F02933">
        <w:rPr>
          <w:rFonts w:asciiTheme="minorHAnsi" w:hAnsiTheme="minorHAnsi"/>
          <w:sz w:val="18"/>
          <w:szCs w:val="18"/>
        </w:rPr>
        <w:t>A.5</w:t>
      </w:r>
      <w:r w:rsidRPr="00F02933">
        <w:rPr>
          <w:rFonts w:asciiTheme="minorHAnsi" w:hAnsiTheme="minorHAnsi"/>
          <w:sz w:val="18"/>
          <w:szCs w:val="18"/>
        </w:rPr>
        <w:tab/>
        <w:t xml:space="preserve">The student will </w:t>
      </w:r>
    </w:p>
    <w:p w:rsidR="00F02933" w:rsidRPr="00F02933" w:rsidRDefault="00F02933" w:rsidP="00F02933">
      <w:pPr>
        <w:pStyle w:val="SOLBullet"/>
        <w:keepNext/>
        <w:numPr>
          <w:ilvl w:val="1"/>
          <w:numId w:val="8"/>
        </w:numPr>
        <w:tabs>
          <w:tab w:val="left" w:pos="1080"/>
        </w:tabs>
        <w:contextualSpacing/>
        <w:rPr>
          <w:rFonts w:asciiTheme="minorHAnsi" w:hAnsiTheme="minorHAnsi"/>
          <w:color w:val="000000"/>
          <w:sz w:val="18"/>
          <w:szCs w:val="18"/>
        </w:rPr>
      </w:pPr>
      <w:r w:rsidRPr="00F02933">
        <w:rPr>
          <w:rFonts w:asciiTheme="minorHAnsi" w:hAnsiTheme="minorHAnsi"/>
          <w:color w:val="000000"/>
          <w:sz w:val="18"/>
          <w:szCs w:val="18"/>
        </w:rPr>
        <w:t>solve multistep linear inequalities in one variable algebraically and represent the solution graphically;</w:t>
      </w:r>
    </w:p>
    <w:p w:rsidR="00F02933" w:rsidRPr="00F02933" w:rsidRDefault="00F02933" w:rsidP="00F02933">
      <w:pPr>
        <w:pStyle w:val="ListParagraph"/>
        <w:keepNext/>
        <w:numPr>
          <w:ilvl w:val="0"/>
          <w:numId w:val="8"/>
        </w:numPr>
        <w:tabs>
          <w:tab w:val="left" w:pos="-1440"/>
          <w:tab w:val="left" w:pos="1080"/>
        </w:tabs>
        <w:ind w:left="1440"/>
        <w:rPr>
          <w:rFonts w:asciiTheme="minorHAnsi" w:hAnsiTheme="minorHAnsi"/>
          <w:sz w:val="18"/>
          <w:szCs w:val="18"/>
        </w:rPr>
      </w:pPr>
      <w:r w:rsidRPr="00F02933">
        <w:rPr>
          <w:rFonts w:asciiTheme="minorHAnsi" w:hAnsiTheme="minorHAnsi"/>
          <w:sz w:val="18"/>
          <w:szCs w:val="18"/>
        </w:rPr>
        <w:t>represent the solution of linear inequalities in two variables graphically;</w:t>
      </w:r>
    </w:p>
    <w:p w:rsidR="00F02933" w:rsidRPr="00F02933" w:rsidRDefault="00F02933" w:rsidP="00F02933">
      <w:pPr>
        <w:pStyle w:val="ListParagraph"/>
        <w:keepNext/>
        <w:numPr>
          <w:ilvl w:val="0"/>
          <w:numId w:val="8"/>
        </w:numPr>
        <w:tabs>
          <w:tab w:val="left" w:pos="-1440"/>
          <w:tab w:val="left" w:pos="1080"/>
        </w:tabs>
        <w:ind w:left="1440"/>
        <w:rPr>
          <w:rFonts w:asciiTheme="minorHAnsi" w:hAnsiTheme="minorHAnsi"/>
          <w:color w:val="000000"/>
          <w:sz w:val="18"/>
          <w:szCs w:val="18"/>
        </w:rPr>
      </w:pPr>
      <w:r w:rsidRPr="00F02933">
        <w:rPr>
          <w:rFonts w:asciiTheme="minorHAnsi" w:hAnsiTheme="minorHAnsi"/>
          <w:color w:val="000000"/>
          <w:sz w:val="18"/>
          <w:szCs w:val="18"/>
        </w:rPr>
        <w:t>solve practical problems involving inequalities; and</w:t>
      </w:r>
    </w:p>
    <w:p w:rsidR="00F02933" w:rsidRPr="00F02933" w:rsidRDefault="00F02933" w:rsidP="00F02933">
      <w:pPr>
        <w:pStyle w:val="ListParagraph"/>
        <w:numPr>
          <w:ilvl w:val="0"/>
          <w:numId w:val="8"/>
        </w:numPr>
        <w:tabs>
          <w:tab w:val="left" w:pos="-1440"/>
          <w:tab w:val="left" w:pos="1080"/>
        </w:tabs>
        <w:ind w:left="1440"/>
        <w:rPr>
          <w:rFonts w:asciiTheme="minorHAnsi" w:hAnsiTheme="minorHAnsi"/>
          <w:color w:val="000000"/>
          <w:sz w:val="18"/>
          <w:szCs w:val="18"/>
        </w:rPr>
      </w:pPr>
      <w:r w:rsidRPr="00F02933">
        <w:rPr>
          <w:rFonts w:asciiTheme="minorHAnsi" w:hAnsiTheme="minorHAnsi"/>
          <w:color w:val="000000"/>
          <w:sz w:val="18"/>
          <w:szCs w:val="18"/>
        </w:rPr>
        <w:t xml:space="preserve">represent the solution to a system of </w:t>
      </w:r>
      <w:r w:rsidRPr="00F02933">
        <w:rPr>
          <w:rFonts w:asciiTheme="minorHAnsi" w:hAnsiTheme="minorHAnsi"/>
          <w:sz w:val="18"/>
          <w:szCs w:val="18"/>
        </w:rPr>
        <w:t>inequalities graphically.</w:t>
      </w:r>
    </w:p>
    <w:p w:rsidR="00F02933" w:rsidRPr="00F02933" w:rsidRDefault="00F02933" w:rsidP="00F02933">
      <w:pPr>
        <w:ind w:left="720"/>
        <w:contextualSpacing/>
        <w:rPr>
          <w:rFonts w:asciiTheme="minorHAnsi" w:hAnsiTheme="minorHAnsi"/>
          <w:sz w:val="18"/>
          <w:szCs w:val="18"/>
        </w:rPr>
      </w:pPr>
    </w:p>
    <w:p w:rsidR="00F02933" w:rsidRPr="00F02933" w:rsidRDefault="00F02933" w:rsidP="00F02933">
      <w:pPr>
        <w:pStyle w:val="SOLNumber"/>
        <w:tabs>
          <w:tab w:val="left" w:pos="1080"/>
        </w:tabs>
        <w:spacing w:before="0"/>
        <w:ind w:left="1080" w:hanging="1080"/>
        <w:contextualSpacing/>
        <w:rPr>
          <w:rFonts w:asciiTheme="minorHAnsi" w:hAnsiTheme="minorHAnsi"/>
          <w:color w:val="000000"/>
          <w:sz w:val="18"/>
          <w:szCs w:val="18"/>
        </w:rPr>
      </w:pPr>
      <w:r w:rsidRPr="00F02933">
        <w:rPr>
          <w:rFonts w:asciiTheme="minorHAnsi" w:hAnsiTheme="minorHAnsi"/>
          <w:color w:val="000000"/>
          <w:sz w:val="18"/>
          <w:szCs w:val="18"/>
        </w:rPr>
        <w:t>A.6</w:t>
      </w:r>
      <w:r w:rsidRPr="00F02933">
        <w:rPr>
          <w:rFonts w:asciiTheme="minorHAnsi" w:hAnsiTheme="minorHAnsi"/>
          <w:color w:val="000000"/>
          <w:sz w:val="18"/>
          <w:szCs w:val="18"/>
        </w:rPr>
        <w:tab/>
        <w:t>The student will</w:t>
      </w:r>
    </w:p>
    <w:p w:rsidR="00F02933" w:rsidRPr="00F02933" w:rsidRDefault="00F02933" w:rsidP="00F02933">
      <w:pPr>
        <w:pStyle w:val="SOLBullet"/>
        <w:tabs>
          <w:tab w:val="left" w:pos="1080"/>
        </w:tabs>
        <w:ind w:left="1440" w:hanging="533"/>
        <w:contextualSpacing/>
        <w:rPr>
          <w:rFonts w:asciiTheme="minorHAnsi" w:hAnsiTheme="minorHAnsi"/>
          <w:color w:val="000000"/>
          <w:sz w:val="18"/>
          <w:szCs w:val="18"/>
        </w:rPr>
      </w:pPr>
      <w:r w:rsidRPr="00F02933">
        <w:rPr>
          <w:rFonts w:asciiTheme="minorHAnsi" w:hAnsiTheme="minorHAnsi"/>
          <w:color w:val="000000"/>
          <w:sz w:val="18"/>
          <w:szCs w:val="18"/>
        </w:rPr>
        <w:tab/>
        <w:t>a)</w:t>
      </w:r>
      <w:r w:rsidRPr="00F02933">
        <w:rPr>
          <w:rFonts w:asciiTheme="minorHAnsi" w:hAnsiTheme="minorHAnsi"/>
          <w:color w:val="000000"/>
          <w:sz w:val="18"/>
          <w:szCs w:val="18"/>
        </w:rPr>
        <w:tab/>
        <w:t xml:space="preserve">determine the slope of a line when given an equation of the line, the graph of the line, or two points on the line; </w:t>
      </w:r>
    </w:p>
    <w:p w:rsidR="00F02933" w:rsidRPr="00F02933" w:rsidRDefault="00F02933" w:rsidP="00F02933">
      <w:pPr>
        <w:pStyle w:val="ListParagraph"/>
        <w:numPr>
          <w:ilvl w:val="0"/>
          <w:numId w:val="9"/>
        </w:numPr>
        <w:tabs>
          <w:tab w:val="left" w:pos="-1440"/>
          <w:tab w:val="left" w:pos="1080"/>
        </w:tabs>
        <w:rPr>
          <w:rFonts w:asciiTheme="minorHAnsi" w:hAnsiTheme="minorHAnsi"/>
          <w:color w:val="000000"/>
          <w:sz w:val="18"/>
          <w:szCs w:val="18"/>
        </w:rPr>
      </w:pPr>
      <w:r w:rsidRPr="00F02933">
        <w:rPr>
          <w:rFonts w:asciiTheme="minorHAnsi" w:hAnsiTheme="minorHAnsi"/>
          <w:color w:val="000000"/>
          <w:sz w:val="18"/>
          <w:szCs w:val="18"/>
        </w:rPr>
        <w:t>write the equation of a line when given the graph of the line, two points on the line, or the slope and a point on the line; and</w:t>
      </w:r>
    </w:p>
    <w:p w:rsidR="00F02933" w:rsidRPr="00F02933" w:rsidRDefault="00F02933" w:rsidP="00F02933">
      <w:pPr>
        <w:pStyle w:val="SOLBullet"/>
        <w:numPr>
          <w:ilvl w:val="0"/>
          <w:numId w:val="9"/>
        </w:numPr>
        <w:tabs>
          <w:tab w:val="left" w:pos="1080"/>
        </w:tabs>
        <w:contextualSpacing/>
        <w:rPr>
          <w:rFonts w:asciiTheme="minorHAnsi" w:hAnsiTheme="minorHAnsi"/>
          <w:color w:val="000000"/>
          <w:sz w:val="18"/>
          <w:szCs w:val="18"/>
        </w:rPr>
      </w:pPr>
      <w:r w:rsidRPr="00F02933">
        <w:rPr>
          <w:rFonts w:asciiTheme="minorHAnsi" w:hAnsiTheme="minorHAnsi"/>
          <w:color w:val="000000"/>
          <w:sz w:val="18"/>
          <w:szCs w:val="18"/>
        </w:rPr>
        <w:t xml:space="preserve">graph linear equations in two variables. </w:t>
      </w:r>
    </w:p>
    <w:p w:rsidR="00F02933" w:rsidRPr="00F02933" w:rsidRDefault="00F02933" w:rsidP="00F02933">
      <w:pPr>
        <w:pStyle w:val="Heading2"/>
        <w:spacing w:before="0"/>
        <w:contextualSpacing/>
        <w:rPr>
          <w:rFonts w:asciiTheme="minorHAnsi" w:hAnsiTheme="minorHAnsi"/>
          <w:sz w:val="24"/>
          <w:szCs w:val="24"/>
        </w:rPr>
      </w:pPr>
      <w:r w:rsidRPr="00F02933">
        <w:rPr>
          <w:rFonts w:asciiTheme="minorHAnsi" w:hAnsiTheme="minorHAnsi"/>
          <w:sz w:val="24"/>
          <w:szCs w:val="24"/>
        </w:rPr>
        <w:t>Functions</w:t>
      </w:r>
    </w:p>
    <w:p w:rsidR="00F02933" w:rsidRPr="00F02933" w:rsidRDefault="00F02933" w:rsidP="00F02933">
      <w:pPr>
        <w:pStyle w:val="SOLNumber"/>
        <w:tabs>
          <w:tab w:val="left" w:pos="1080"/>
        </w:tabs>
        <w:spacing w:before="0"/>
        <w:ind w:left="1080" w:hanging="1080"/>
        <w:contextualSpacing/>
        <w:rPr>
          <w:rFonts w:asciiTheme="minorHAnsi" w:eastAsia="Times New Roman" w:hAnsiTheme="minorHAnsi"/>
          <w:sz w:val="18"/>
          <w:szCs w:val="18"/>
        </w:rPr>
      </w:pPr>
      <w:r w:rsidRPr="00F02933">
        <w:rPr>
          <w:rFonts w:asciiTheme="minorHAnsi" w:hAnsiTheme="minorHAnsi"/>
          <w:sz w:val="18"/>
          <w:szCs w:val="18"/>
        </w:rPr>
        <w:t>A.7</w:t>
      </w:r>
      <w:r w:rsidRPr="00F02933">
        <w:rPr>
          <w:rFonts w:asciiTheme="minorHAnsi" w:hAnsiTheme="minorHAnsi"/>
          <w:sz w:val="18"/>
          <w:szCs w:val="18"/>
        </w:rPr>
        <w:tab/>
      </w:r>
      <w:r w:rsidRPr="00F02933">
        <w:rPr>
          <w:rFonts w:asciiTheme="minorHAnsi" w:eastAsia="Times New Roman" w:hAnsiTheme="minorHAnsi"/>
          <w:sz w:val="18"/>
          <w:szCs w:val="18"/>
        </w:rPr>
        <w:t>The student will investigate and analyze linear and quadratic function families and their characteristics both algebraically and graphically, including</w:t>
      </w:r>
    </w:p>
    <w:p w:rsidR="00F02933" w:rsidRPr="00F02933" w:rsidRDefault="00F02933" w:rsidP="00F02933">
      <w:pPr>
        <w:pStyle w:val="SOLBullet"/>
        <w:tabs>
          <w:tab w:val="left" w:pos="1080"/>
        </w:tabs>
        <w:ind w:left="1440" w:hanging="533"/>
        <w:contextualSpacing/>
        <w:rPr>
          <w:rFonts w:asciiTheme="minorHAnsi" w:hAnsiTheme="minorHAnsi"/>
          <w:color w:val="000000"/>
          <w:sz w:val="18"/>
          <w:szCs w:val="18"/>
        </w:rPr>
      </w:pPr>
      <w:r w:rsidRPr="00F02933">
        <w:rPr>
          <w:rFonts w:asciiTheme="minorHAnsi" w:hAnsiTheme="minorHAnsi"/>
          <w:color w:val="000000"/>
          <w:sz w:val="18"/>
          <w:szCs w:val="18"/>
        </w:rPr>
        <w:tab/>
        <w:t>a)</w:t>
      </w:r>
      <w:r w:rsidRPr="00F02933">
        <w:rPr>
          <w:rFonts w:asciiTheme="minorHAnsi" w:hAnsiTheme="minorHAnsi"/>
          <w:color w:val="000000"/>
          <w:sz w:val="18"/>
          <w:szCs w:val="18"/>
        </w:rPr>
        <w:tab/>
        <w:t>determining whether a relation is a function;</w:t>
      </w:r>
    </w:p>
    <w:p w:rsidR="00F02933" w:rsidRPr="00F02933" w:rsidRDefault="00F02933" w:rsidP="00F02933">
      <w:pPr>
        <w:pStyle w:val="SOLBullet"/>
        <w:numPr>
          <w:ilvl w:val="0"/>
          <w:numId w:val="10"/>
        </w:numPr>
        <w:tabs>
          <w:tab w:val="left" w:pos="1080"/>
        </w:tabs>
        <w:contextualSpacing/>
        <w:rPr>
          <w:rFonts w:asciiTheme="minorHAnsi" w:hAnsiTheme="minorHAnsi"/>
          <w:color w:val="000000"/>
          <w:sz w:val="18"/>
          <w:szCs w:val="18"/>
        </w:rPr>
      </w:pPr>
      <w:r w:rsidRPr="00F02933">
        <w:rPr>
          <w:rFonts w:asciiTheme="minorHAnsi" w:hAnsiTheme="minorHAnsi"/>
          <w:color w:val="000000"/>
          <w:sz w:val="18"/>
          <w:szCs w:val="18"/>
        </w:rPr>
        <w:t>domain and range;</w:t>
      </w:r>
    </w:p>
    <w:p w:rsidR="00F02933" w:rsidRPr="00F02933" w:rsidRDefault="00F02933" w:rsidP="00F02933">
      <w:pPr>
        <w:pStyle w:val="SOLBullet"/>
        <w:tabs>
          <w:tab w:val="left" w:pos="1080"/>
        </w:tabs>
        <w:ind w:left="1440" w:hanging="533"/>
        <w:contextualSpacing/>
        <w:rPr>
          <w:rFonts w:asciiTheme="minorHAnsi" w:hAnsiTheme="minorHAnsi"/>
          <w:color w:val="000000"/>
          <w:sz w:val="18"/>
          <w:szCs w:val="18"/>
        </w:rPr>
      </w:pPr>
      <w:r w:rsidRPr="00F02933">
        <w:rPr>
          <w:rFonts w:asciiTheme="minorHAnsi" w:hAnsiTheme="minorHAnsi"/>
          <w:color w:val="000000"/>
          <w:sz w:val="18"/>
          <w:szCs w:val="18"/>
        </w:rPr>
        <w:tab/>
        <w:t>c)</w:t>
      </w:r>
      <w:r w:rsidRPr="00F02933">
        <w:rPr>
          <w:rFonts w:asciiTheme="minorHAnsi" w:hAnsiTheme="minorHAnsi"/>
          <w:color w:val="000000"/>
          <w:sz w:val="18"/>
          <w:szCs w:val="18"/>
        </w:rPr>
        <w:tab/>
        <w:t>zeros;</w:t>
      </w:r>
    </w:p>
    <w:p w:rsidR="00F02933" w:rsidRPr="00F02933" w:rsidRDefault="00F02933" w:rsidP="00F02933">
      <w:pPr>
        <w:pStyle w:val="SOLBullet"/>
        <w:tabs>
          <w:tab w:val="left" w:pos="1080"/>
        </w:tabs>
        <w:ind w:left="1440" w:hanging="533"/>
        <w:contextualSpacing/>
        <w:rPr>
          <w:rFonts w:asciiTheme="minorHAnsi" w:hAnsiTheme="minorHAnsi"/>
          <w:color w:val="000000"/>
          <w:sz w:val="18"/>
          <w:szCs w:val="18"/>
        </w:rPr>
      </w:pPr>
      <w:r w:rsidRPr="00F02933">
        <w:rPr>
          <w:rFonts w:asciiTheme="minorHAnsi" w:hAnsiTheme="minorHAnsi"/>
          <w:color w:val="000000"/>
          <w:sz w:val="18"/>
          <w:szCs w:val="18"/>
        </w:rPr>
        <w:tab/>
        <w:t>d)</w:t>
      </w:r>
      <w:r w:rsidRPr="00F02933">
        <w:rPr>
          <w:rFonts w:asciiTheme="minorHAnsi" w:hAnsiTheme="minorHAnsi"/>
          <w:color w:val="000000"/>
          <w:sz w:val="18"/>
          <w:szCs w:val="18"/>
        </w:rPr>
        <w:tab/>
        <w:t>intercepts;</w:t>
      </w:r>
    </w:p>
    <w:p w:rsidR="00F02933" w:rsidRPr="00F02933" w:rsidRDefault="00F02933" w:rsidP="00F02933">
      <w:pPr>
        <w:pStyle w:val="SOLBullet"/>
        <w:tabs>
          <w:tab w:val="left" w:pos="1080"/>
        </w:tabs>
        <w:ind w:left="1440" w:hanging="533"/>
        <w:contextualSpacing/>
        <w:rPr>
          <w:rFonts w:asciiTheme="minorHAnsi" w:hAnsiTheme="minorHAnsi"/>
          <w:color w:val="000000"/>
          <w:sz w:val="18"/>
          <w:szCs w:val="18"/>
        </w:rPr>
      </w:pPr>
      <w:r w:rsidRPr="00F02933">
        <w:rPr>
          <w:rFonts w:asciiTheme="minorHAnsi" w:hAnsiTheme="minorHAnsi"/>
          <w:color w:val="000000"/>
          <w:sz w:val="18"/>
          <w:szCs w:val="18"/>
        </w:rPr>
        <w:tab/>
        <w:t>e)</w:t>
      </w:r>
      <w:r w:rsidRPr="00F02933">
        <w:rPr>
          <w:rFonts w:asciiTheme="minorHAnsi" w:hAnsiTheme="minorHAnsi"/>
          <w:color w:val="000000"/>
          <w:sz w:val="18"/>
          <w:szCs w:val="18"/>
        </w:rPr>
        <w:tab/>
        <w:t>values of a function for elements in its domain; and</w:t>
      </w:r>
    </w:p>
    <w:p w:rsidR="00F02933" w:rsidRPr="00F02933" w:rsidRDefault="00F02933" w:rsidP="00F02933">
      <w:pPr>
        <w:pStyle w:val="SOLBullet"/>
        <w:tabs>
          <w:tab w:val="left" w:pos="1080"/>
        </w:tabs>
        <w:ind w:left="1440" w:hanging="533"/>
        <w:contextualSpacing/>
        <w:rPr>
          <w:rFonts w:asciiTheme="minorHAnsi" w:hAnsiTheme="minorHAnsi"/>
          <w:color w:val="000000"/>
          <w:sz w:val="18"/>
          <w:szCs w:val="18"/>
        </w:rPr>
      </w:pPr>
      <w:r w:rsidRPr="00F02933">
        <w:rPr>
          <w:rFonts w:asciiTheme="minorHAnsi" w:hAnsiTheme="minorHAnsi"/>
          <w:color w:val="000000"/>
          <w:sz w:val="18"/>
          <w:szCs w:val="18"/>
        </w:rPr>
        <w:tab/>
        <w:t>f)</w:t>
      </w:r>
      <w:r w:rsidRPr="00F02933">
        <w:rPr>
          <w:rFonts w:asciiTheme="minorHAnsi" w:hAnsiTheme="minorHAnsi"/>
          <w:color w:val="000000"/>
          <w:sz w:val="18"/>
          <w:szCs w:val="18"/>
        </w:rPr>
        <w:tab/>
      </w:r>
      <w:r w:rsidRPr="00F02933">
        <w:rPr>
          <w:rFonts w:asciiTheme="minorHAnsi" w:hAnsiTheme="minorHAnsi"/>
          <w:sz w:val="18"/>
          <w:szCs w:val="18"/>
        </w:rPr>
        <w:t>connections between and among multiple representations of functions using verbal descriptions, tables, equations, and graphs.</w:t>
      </w:r>
    </w:p>
    <w:p w:rsidR="00F02933" w:rsidRPr="00F02933" w:rsidRDefault="00F02933" w:rsidP="00F02933">
      <w:pPr>
        <w:pStyle w:val="Heading2"/>
        <w:spacing w:before="0"/>
        <w:contextualSpacing/>
        <w:rPr>
          <w:rFonts w:asciiTheme="minorHAnsi" w:hAnsiTheme="minorHAnsi"/>
          <w:sz w:val="24"/>
          <w:szCs w:val="24"/>
        </w:rPr>
      </w:pPr>
      <w:r w:rsidRPr="00F02933">
        <w:rPr>
          <w:rFonts w:asciiTheme="minorHAnsi" w:hAnsiTheme="minorHAnsi"/>
          <w:sz w:val="24"/>
          <w:szCs w:val="24"/>
        </w:rPr>
        <w:t>Statistics</w:t>
      </w:r>
    </w:p>
    <w:p w:rsidR="00F02933" w:rsidRPr="00F02933" w:rsidRDefault="00F02933" w:rsidP="00F02933">
      <w:pPr>
        <w:pStyle w:val="SOLNumber"/>
        <w:tabs>
          <w:tab w:val="left" w:pos="1080"/>
        </w:tabs>
        <w:spacing w:before="0"/>
        <w:ind w:left="1080" w:hanging="1080"/>
        <w:contextualSpacing/>
        <w:rPr>
          <w:rFonts w:asciiTheme="minorHAnsi" w:eastAsia="Times New Roman" w:hAnsiTheme="minorHAnsi"/>
          <w:sz w:val="18"/>
          <w:szCs w:val="18"/>
        </w:rPr>
      </w:pPr>
      <w:r w:rsidRPr="00F02933">
        <w:rPr>
          <w:rFonts w:asciiTheme="minorHAnsi" w:hAnsiTheme="minorHAnsi"/>
          <w:sz w:val="18"/>
          <w:szCs w:val="18"/>
        </w:rPr>
        <w:t>A.8</w:t>
      </w:r>
      <w:r w:rsidRPr="00F02933">
        <w:rPr>
          <w:rFonts w:asciiTheme="minorHAnsi" w:hAnsiTheme="minorHAnsi"/>
          <w:sz w:val="18"/>
          <w:szCs w:val="18"/>
        </w:rPr>
        <w:tab/>
      </w:r>
      <w:r w:rsidRPr="00F02933">
        <w:rPr>
          <w:rFonts w:asciiTheme="minorHAnsi" w:eastAsia="Times New Roman" w:hAnsiTheme="minorHAnsi"/>
          <w:sz w:val="18"/>
          <w:szCs w:val="18"/>
        </w:rPr>
        <w:t>The student, given a data set or practical situation, will analyze a relation to determine whether a direct or inverse variation exists, and represent a direct variation algebraically and graphically and an inverse variation algebraically.</w:t>
      </w:r>
    </w:p>
    <w:p w:rsidR="00F02933" w:rsidRPr="00F02933" w:rsidRDefault="00F02933" w:rsidP="00F02933">
      <w:pPr>
        <w:pStyle w:val="Standard2"/>
        <w:spacing w:before="0"/>
        <w:ind w:left="1080" w:hanging="1080"/>
        <w:contextualSpacing/>
        <w:rPr>
          <w:rFonts w:asciiTheme="minorHAnsi" w:hAnsiTheme="minorHAnsi"/>
          <w:b w:val="0"/>
          <w:color w:val="000000"/>
          <w:sz w:val="18"/>
          <w:szCs w:val="18"/>
        </w:rPr>
      </w:pPr>
    </w:p>
    <w:p w:rsidR="00F02933" w:rsidRPr="00F02933" w:rsidRDefault="00F02933" w:rsidP="00F02933">
      <w:pPr>
        <w:pStyle w:val="Standard2"/>
        <w:spacing w:before="0"/>
        <w:ind w:left="1080" w:hanging="1080"/>
        <w:contextualSpacing/>
        <w:rPr>
          <w:rFonts w:asciiTheme="minorHAnsi" w:hAnsiTheme="minorHAnsi"/>
          <w:b w:val="0"/>
          <w:sz w:val="18"/>
          <w:szCs w:val="18"/>
        </w:rPr>
      </w:pPr>
      <w:r w:rsidRPr="00F02933">
        <w:rPr>
          <w:rFonts w:asciiTheme="minorHAnsi" w:hAnsiTheme="minorHAnsi"/>
          <w:b w:val="0"/>
          <w:color w:val="000000"/>
          <w:sz w:val="18"/>
          <w:szCs w:val="18"/>
        </w:rPr>
        <w:t>A.</w:t>
      </w:r>
      <w:r w:rsidRPr="00F02933">
        <w:rPr>
          <w:rFonts w:asciiTheme="minorHAnsi" w:hAnsiTheme="minorHAnsi"/>
          <w:b w:val="0"/>
          <w:sz w:val="18"/>
          <w:szCs w:val="18"/>
        </w:rPr>
        <w:t>9</w:t>
      </w:r>
      <w:r w:rsidRPr="00F02933">
        <w:rPr>
          <w:rFonts w:asciiTheme="minorHAnsi" w:hAnsiTheme="minorHAnsi"/>
          <w:color w:val="000000"/>
          <w:sz w:val="18"/>
          <w:szCs w:val="18"/>
        </w:rPr>
        <w:tab/>
      </w:r>
      <w:r w:rsidRPr="00F02933">
        <w:rPr>
          <w:rFonts w:asciiTheme="minorHAnsi" w:hAnsiTheme="minorHAnsi"/>
          <w:b w:val="0"/>
          <w:sz w:val="18"/>
          <w:szCs w:val="18"/>
        </w:rPr>
        <w:t>The student will collect and analyze data, determine the equation of the curve of best fit in order to make predictions, and solve practical problems, using mathematical models of linear and quadratic functions.</w:t>
      </w:r>
    </w:p>
    <w:p w:rsidR="003276F5" w:rsidRPr="00F032DA" w:rsidRDefault="003276F5" w:rsidP="00F02933">
      <w:pPr>
        <w:rPr>
          <w:sz w:val="18"/>
          <w:szCs w:val="18"/>
        </w:rPr>
      </w:pPr>
    </w:p>
    <w:sectPr w:rsidR="003276F5" w:rsidRPr="00F032DA" w:rsidSect="00327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880"/>
    <w:multiLevelType w:val="hybridMultilevel"/>
    <w:tmpl w:val="7D164AC6"/>
    <w:lvl w:ilvl="0" w:tplc="14BCD14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05642"/>
    <w:multiLevelType w:val="hybridMultilevel"/>
    <w:tmpl w:val="6C28AC0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B110028"/>
    <w:multiLevelType w:val="hybridMultilevel"/>
    <w:tmpl w:val="8FAAEE9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9"/>
  </w:num>
  <w:num w:numId="6">
    <w:abstractNumId w:val="5"/>
  </w:num>
  <w:num w:numId="7">
    <w:abstractNumId w:val="6"/>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6A"/>
    <w:rsid w:val="00020F4F"/>
    <w:rsid w:val="000401E2"/>
    <w:rsid w:val="00090F39"/>
    <w:rsid w:val="000E09E2"/>
    <w:rsid w:val="0013303B"/>
    <w:rsid w:val="001B50CF"/>
    <w:rsid w:val="001E6451"/>
    <w:rsid w:val="002B2266"/>
    <w:rsid w:val="003276F5"/>
    <w:rsid w:val="00342690"/>
    <w:rsid w:val="003509FF"/>
    <w:rsid w:val="003E2CC1"/>
    <w:rsid w:val="0040616A"/>
    <w:rsid w:val="004507F7"/>
    <w:rsid w:val="004E42C6"/>
    <w:rsid w:val="005A6FD7"/>
    <w:rsid w:val="00667929"/>
    <w:rsid w:val="006B2A5B"/>
    <w:rsid w:val="006B57E9"/>
    <w:rsid w:val="007A231B"/>
    <w:rsid w:val="00844BF6"/>
    <w:rsid w:val="00854299"/>
    <w:rsid w:val="00891722"/>
    <w:rsid w:val="008A371C"/>
    <w:rsid w:val="008F5AA9"/>
    <w:rsid w:val="00A97D9F"/>
    <w:rsid w:val="00B25CCC"/>
    <w:rsid w:val="00B5464E"/>
    <w:rsid w:val="00BA297E"/>
    <w:rsid w:val="00BC5301"/>
    <w:rsid w:val="00BE553C"/>
    <w:rsid w:val="00C24E97"/>
    <w:rsid w:val="00C37EBF"/>
    <w:rsid w:val="00D613B7"/>
    <w:rsid w:val="00DC211B"/>
    <w:rsid w:val="00DE0F8E"/>
    <w:rsid w:val="00EC4FB7"/>
    <w:rsid w:val="00F02933"/>
    <w:rsid w:val="00F032DA"/>
    <w:rsid w:val="00F207A5"/>
    <w:rsid w:val="00FD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0614E"/>
  <w15:docId w15:val="{C3E1AC89-6BFF-468B-9B6A-786BE4BF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E2"/>
    <w:rPr>
      <w:sz w:val="24"/>
      <w:szCs w:val="24"/>
    </w:rPr>
  </w:style>
  <w:style w:type="paragraph" w:styleId="Heading1">
    <w:name w:val="heading 1"/>
    <w:basedOn w:val="Normal"/>
    <w:next w:val="Normal"/>
    <w:link w:val="Heading1Char"/>
    <w:qFormat/>
    <w:rsid w:val="003276F5"/>
    <w:pPr>
      <w:keepNext/>
      <w:spacing w:before="160"/>
      <w:outlineLvl w:val="0"/>
    </w:pPr>
    <w:rPr>
      <w:rFonts w:ascii="CG Omega" w:eastAsia="Times" w:hAnsi="CG Omega"/>
      <w:b/>
      <w:sz w:val="26"/>
    </w:rPr>
  </w:style>
  <w:style w:type="paragraph" w:styleId="Heading2">
    <w:name w:val="heading 2"/>
    <w:basedOn w:val="Normal"/>
    <w:next w:val="Normal"/>
    <w:link w:val="Heading2Char"/>
    <w:semiHidden/>
    <w:unhideWhenUsed/>
    <w:qFormat/>
    <w:rsid w:val="00F029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276F5"/>
    <w:pPr>
      <w:keepNext/>
      <w:pageBreakBefore/>
      <w:spacing w:after="220"/>
      <w:outlineLvl w:val="3"/>
    </w:pPr>
    <w:rPr>
      <w:rFonts w:ascii="CG Omega" w:eastAsia="Times" w:hAnsi="CG Omega"/>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6F5"/>
    <w:rPr>
      <w:rFonts w:ascii="CG Omega" w:eastAsia="Times" w:hAnsi="CG Omega"/>
      <w:b/>
      <w:sz w:val="26"/>
      <w:szCs w:val="24"/>
    </w:rPr>
  </w:style>
  <w:style w:type="character" w:customStyle="1" w:styleId="Heading4Char">
    <w:name w:val="Heading 4 Char"/>
    <w:basedOn w:val="DefaultParagraphFont"/>
    <w:link w:val="Heading4"/>
    <w:rsid w:val="003276F5"/>
    <w:rPr>
      <w:rFonts w:ascii="CG Omega" w:eastAsia="Times" w:hAnsi="CG Omega"/>
      <w:b/>
      <w:sz w:val="30"/>
      <w:szCs w:val="28"/>
    </w:rPr>
  </w:style>
  <w:style w:type="paragraph" w:customStyle="1" w:styleId="SOLNumber">
    <w:name w:val="SOL Number"/>
    <w:basedOn w:val="Normal"/>
    <w:next w:val="Normal"/>
    <w:link w:val="SOLNumberChar"/>
    <w:rsid w:val="003276F5"/>
    <w:pPr>
      <w:keepLines/>
      <w:spacing w:before="100"/>
      <w:ind w:left="907" w:hanging="907"/>
    </w:pPr>
    <w:rPr>
      <w:rFonts w:eastAsia="Times"/>
      <w:sz w:val="22"/>
      <w:szCs w:val="22"/>
    </w:rPr>
  </w:style>
  <w:style w:type="paragraph" w:customStyle="1" w:styleId="SOLBullet">
    <w:name w:val="SOL Bullet"/>
    <w:basedOn w:val="Normal"/>
    <w:next w:val="Normal"/>
    <w:link w:val="SOLBulletChar"/>
    <w:rsid w:val="003276F5"/>
    <w:pPr>
      <w:ind w:left="1260" w:hanging="353"/>
    </w:pPr>
    <w:rPr>
      <w:rFonts w:eastAsia="Times"/>
      <w:sz w:val="22"/>
      <w:szCs w:val="20"/>
    </w:rPr>
  </w:style>
  <w:style w:type="paragraph" w:customStyle="1" w:styleId="Paragraph">
    <w:name w:val="Paragraph"/>
    <w:basedOn w:val="Normal"/>
    <w:next w:val="Normal"/>
    <w:link w:val="ParagraphChar"/>
    <w:rsid w:val="003276F5"/>
    <w:pPr>
      <w:spacing w:after="100"/>
      <w:jc w:val="both"/>
    </w:pPr>
    <w:rPr>
      <w:rFonts w:eastAsia="Times"/>
      <w:sz w:val="22"/>
      <w:szCs w:val="20"/>
    </w:rPr>
  </w:style>
  <w:style w:type="character" w:customStyle="1" w:styleId="ParagraphChar">
    <w:name w:val="Paragraph Char"/>
    <w:basedOn w:val="DefaultParagraphFont"/>
    <w:link w:val="Paragraph"/>
    <w:rsid w:val="003276F5"/>
    <w:rPr>
      <w:rFonts w:eastAsia="Times"/>
      <w:sz w:val="22"/>
    </w:rPr>
  </w:style>
  <w:style w:type="character" w:styleId="Hyperlink">
    <w:name w:val="Hyperlink"/>
    <w:basedOn w:val="DefaultParagraphFont"/>
    <w:rsid w:val="00342690"/>
    <w:rPr>
      <w:color w:val="0000FF"/>
      <w:u w:val="single"/>
    </w:rPr>
  </w:style>
  <w:style w:type="character" w:customStyle="1" w:styleId="Heading2Char">
    <w:name w:val="Heading 2 Char"/>
    <w:basedOn w:val="DefaultParagraphFont"/>
    <w:link w:val="Heading2"/>
    <w:semiHidden/>
    <w:rsid w:val="00F02933"/>
    <w:rPr>
      <w:rFonts w:asciiTheme="majorHAnsi" w:eastAsiaTheme="majorEastAsia" w:hAnsiTheme="majorHAnsi" w:cstheme="majorBidi"/>
      <w:b/>
      <w:bCs/>
      <w:color w:val="4F81BD" w:themeColor="accent1"/>
      <w:sz w:val="26"/>
      <w:szCs w:val="26"/>
    </w:rPr>
  </w:style>
  <w:style w:type="character" w:customStyle="1" w:styleId="SOLNumberChar">
    <w:name w:val="SOL Number Char"/>
    <w:link w:val="SOLNumber"/>
    <w:rsid w:val="00F02933"/>
    <w:rPr>
      <w:rFonts w:eastAsia="Times"/>
      <w:sz w:val="22"/>
      <w:szCs w:val="22"/>
    </w:rPr>
  </w:style>
  <w:style w:type="character" w:customStyle="1" w:styleId="SOLBulletChar">
    <w:name w:val="SOL Bullet Char"/>
    <w:link w:val="SOLBullet"/>
    <w:rsid w:val="00F02933"/>
    <w:rPr>
      <w:rFonts w:eastAsia="Times"/>
      <w:sz w:val="22"/>
    </w:rPr>
  </w:style>
  <w:style w:type="paragraph" w:customStyle="1" w:styleId="Standard2">
    <w:name w:val="Standard2"/>
    <w:basedOn w:val="Normal"/>
    <w:next w:val="Normal"/>
    <w:rsid w:val="00F02933"/>
    <w:pPr>
      <w:spacing w:before="120"/>
      <w:ind w:left="173" w:right="446"/>
    </w:pPr>
    <w:rPr>
      <w:rFonts w:eastAsia="Times"/>
      <w:b/>
      <w:szCs w:val="20"/>
    </w:rPr>
  </w:style>
  <w:style w:type="paragraph" w:styleId="ListParagraph">
    <w:name w:val="List Paragraph"/>
    <w:basedOn w:val="Normal"/>
    <w:uiPriority w:val="34"/>
    <w:qFormat/>
    <w:rsid w:val="00F02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driskill@amherst.k12.v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9CA7-5EE2-4F79-9B64-BA8C91DF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acps</Company>
  <LinksUpToDate>false</LinksUpToDate>
  <CharactersWithSpaces>6944</CharactersWithSpaces>
  <SharedDoc>false</SharedDoc>
  <HLinks>
    <vt:vector size="12" baseType="variant">
      <vt:variant>
        <vt:i4>6684718</vt:i4>
      </vt:variant>
      <vt:variant>
        <vt:i4>3</vt:i4>
      </vt:variant>
      <vt:variant>
        <vt:i4>0</vt:i4>
      </vt:variant>
      <vt:variant>
        <vt:i4>5</vt:i4>
      </vt:variant>
      <vt:variant>
        <vt:lpwstr>tel:(434) 946-2898</vt:lpwstr>
      </vt:variant>
      <vt:variant>
        <vt:lpwstr/>
      </vt:variant>
      <vt:variant>
        <vt:i4>6291477</vt:i4>
      </vt:variant>
      <vt:variant>
        <vt:i4>0</vt:i4>
      </vt:variant>
      <vt:variant>
        <vt:i4>0</vt:i4>
      </vt:variant>
      <vt:variant>
        <vt:i4>5</vt:i4>
      </vt:variant>
      <vt:variant>
        <vt:lpwstr>wadawson@amherst.k12.va.us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Tammy Coleman</dc:creator>
  <cp:keywords/>
  <dc:description/>
  <cp:lastModifiedBy>Bryce Driskill</cp:lastModifiedBy>
  <cp:revision>3</cp:revision>
  <cp:lastPrinted>2018-08-16T12:29:00Z</cp:lastPrinted>
  <dcterms:created xsi:type="dcterms:W3CDTF">2022-08-09T17:36:00Z</dcterms:created>
  <dcterms:modified xsi:type="dcterms:W3CDTF">2022-08-09T17:36:00Z</dcterms:modified>
</cp:coreProperties>
</file>